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A5C85E4" w:rsidR="00BA4841" w:rsidRPr="00B92D23" w:rsidRDefault="00386D5E"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A176898">
                <wp:simplePos x="0" y="0"/>
                <wp:positionH relativeFrom="column">
                  <wp:posOffset>-726349</wp:posOffset>
                </wp:positionH>
                <wp:positionV relativeFrom="paragraph">
                  <wp:posOffset>820601</wp:posOffset>
                </wp:positionV>
                <wp:extent cx="7054215" cy="3559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3559629"/>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7E76F53D"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009A1A74" w:rsidRPr="001E2DB6">
                              <w:rPr>
                                <w:rStyle w:val="sowc"/>
                                <w:rFonts w:ascii="Patria" w:hAnsi="Patria"/>
                                <w:b/>
                                <w:bCs/>
                                <w:color w:val="9F2241"/>
                                <w:sz w:val="48"/>
                                <w:szCs w:val="48"/>
                              </w:rPr>
                              <w:br/>
                            </w:r>
                            <w:r w:rsidR="009A1A74" w:rsidRPr="009A1A74">
                              <w:rPr>
                                <w:rStyle w:val="sowc"/>
                                <w:rFonts w:ascii="Patria" w:hAnsi="Patria"/>
                                <w:b/>
                                <w:bCs/>
                                <w:color w:val="9F2241"/>
                                <w:sz w:val="72"/>
                                <w:szCs w:val="72"/>
                              </w:rPr>
                              <w:t>BSC: Informe de Módulo Embarazo, Parto y Puerperio</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1BE99244"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9A1A74">
                              <w:rPr>
                                <w:rStyle w:val="sowc"/>
                                <w:rFonts w:ascii="Patria" w:hAnsi="Patria"/>
                                <w:b/>
                                <w:bCs/>
                                <w:color w:val="595959"/>
                                <w:sz w:val="48"/>
                                <w:szCs w:val="48"/>
                              </w:rPr>
                              <w:t>SINBA-SIS-E3</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64.6pt;width:555.45pt;height:280.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" fillcolor="white [3201]" stroked="f" strokeweight="1pt">
                <v:textbox>
                  <w:txbxContent>
                    <w:p w14:paraId="0C89AE6A" w14:textId="7E76F53D"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009A1A74" w:rsidRPr="001E2DB6">
                        <w:rPr>
                          <w:rStyle w:val="sowc"/>
                          <w:rFonts w:ascii="Patria" w:hAnsi="Patria"/>
                          <w:b/>
                          <w:bCs/>
                          <w:color w:val="9F2241"/>
                          <w:sz w:val="48"/>
                          <w:szCs w:val="48"/>
                        </w:rPr>
                        <w:br/>
                      </w:r>
                      <w:r w:rsidR="009A1A74" w:rsidRPr="009A1A74">
                        <w:rPr>
                          <w:rStyle w:val="sowc"/>
                          <w:rFonts w:ascii="Patria" w:hAnsi="Patria"/>
                          <w:b/>
                          <w:bCs/>
                          <w:color w:val="9F2241"/>
                          <w:sz w:val="72"/>
                          <w:szCs w:val="72"/>
                        </w:rPr>
                        <w:t>BSC: Informe de Módulo Embarazo, Parto y Puerperio</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1BE99244"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9A1A74">
                        <w:rPr>
                          <w:rStyle w:val="sowc"/>
                          <w:rFonts w:ascii="Patria" w:hAnsi="Patria"/>
                          <w:b/>
                          <w:bCs/>
                          <w:color w:val="595959"/>
                          <w:sz w:val="48"/>
                          <w:szCs w:val="48"/>
                        </w:rPr>
                        <w:t>SINBA-SIS-E3</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7BE43D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0124"/>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0125"/>
      <w:r w:rsidRPr="00B92D23">
        <w:t>Información de contacto</w:t>
      </w:r>
      <w:bookmarkEnd w:id="3"/>
      <w:bookmarkEnd w:id="4"/>
    </w:p>
    <w:p w14:paraId="0F1C207D" w14:textId="7DDA29CD" w:rsidR="002D0A78" w:rsidRDefault="009A1A74" w:rsidP="00E600E2">
      <w:pPr>
        <w:rPr>
          <w:lang w:val="es-ES"/>
        </w:rPr>
      </w:pPr>
      <w:r w:rsidRPr="009A1A74">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Informe de Módulo Embarazo, Parto y Puerperio</w:t>
      </w:r>
      <w:r>
        <w:rPr>
          <w:lang w:val="es-ES"/>
        </w:rPr>
        <w:t xml:space="preserve"> (SINBA-SIS-E3</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3B920B87" w14:textId="7C73AE77" w:rsidR="0037576B"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0124" w:history="1">
            <w:r w:rsidR="0037576B" w:rsidRPr="0086110D">
              <w:rPr>
                <w:rStyle w:val="Hipervnculo"/>
                <w:noProof/>
                <w:lang w:val="es-ES"/>
              </w:rPr>
              <w:t>1</w:t>
            </w:r>
            <w:r w:rsidR="0037576B">
              <w:rPr>
                <w:rFonts w:asciiTheme="minorHAnsi" w:eastAsiaTheme="minorEastAsia" w:hAnsiTheme="minorHAnsi" w:cstheme="minorBidi"/>
                <w:bCs w:val="0"/>
                <w:caps w:val="0"/>
                <w:noProof/>
                <w:color w:val="auto"/>
                <w:sz w:val="22"/>
                <w:szCs w:val="22"/>
                <w:lang w:val="en-US"/>
              </w:rPr>
              <w:tab/>
            </w:r>
            <w:r w:rsidR="0037576B" w:rsidRPr="0086110D">
              <w:rPr>
                <w:rStyle w:val="Hipervnculo"/>
                <w:noProof/>
                <w:lang w:val="es-ES"/>
              </w:rPr>
              <w:t>PREFACIO</w:t>
            </w:r>
            <w:r w:rsidR="0037576B">
              <w:rPr>
                <w:noProof/>
                <w:webHidden/>
              </w:rPr>
              <w:tab/>
            </w:r>
            <w:r w:rsidR="0037576B">
              <w:rPr>
                <w:noProof/>
                <w:webHidden/>
              </w:rPr>
              <w:fldChar w:fldCharType="begin"/>
            </w:r>
            <w:r w:rsidR="0037576B">
              <w:rPr>
                <w:noProof/>
                <w:webHidden/>
              </w:rPr>
              <w:instrText xml:space="preserve"> PAGEREF _Toc184660124 \h </w:instrText>
            </w:r>
            <w:r w:rsidR="0037576B">
              <w:rPr>
                <w:noProof/>
                <w:webHidden/>
              </w:rPr>
            </w:r>
            <w:r w:rsidR="0037576B">
              <w:rPr>
                <w:noProof/>
                <w:webHidden/>
              </w:rPr>
              <w:fldChar w:fldCharType="separate"/>
            </w:r>
            <w:r w:rsidR="0037576B">
              <w:rPr>
                <w:noProof/>
                <w:webHidden/>
              </w:rPr>
              <w:t>1</w:t>
            </w:r>
            <w:r w:rsidR="0037576B">
              <w:rPr>
                <w:noProof/>
                <w:webHidden/>
              </w:rPr>
              <w:fldChar w:fldCharType="end"/>
            </w:r>
          </w:hyperlink>
        </w:p>
        <w:p w14:paraId="6CD11F1E" w14:textId="0B068445"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25" w:history="1">
            <w:r w:rsidRPr="0086110D">
              <w:rPr>
                <w:rStyle w:val="Hipervnculo"/>
                <w:noProof/>
              </w:rPr>
              <w:t>1.1</w:t>
            </w:r>
            <w:r>
              <w:rPr>
                <w:rFonts w:asciiTheme="minorHAnsi" w:eastAsiaTheme="minorEastAsia" w:hAnsiTheme="minorHAnsi" w:cstheme="minorBidi"/>
                <w:smallCaps w:val="0"/>
                <w:noProof/>
                <w:color w:val="auto"/>
                <w:sz w:val="22"/>
                <w:szCs w:val="22"/>
                <w:lang w:val="en-US"/>
              </w:rPr>
              <w:tab/>
            </w:r>
            <w:r w:rsidRPr="0086110D">
              <w:rPr>
                <w:rStyle w:val="Hipervnculo"/>
                <w:noProof/>
              </w:rPr>
              <w:t>Información de contacto</w:t>
            </w:r>
            <w:r>
              <w:rPr>
                <w:noProof/>
                <w:webHidden/>
              </w:rPr>
              <w:tab/>
            </w:r>
            <w:r>
              <w:rPr>
                <w:noProof/>
                <w:webHidden/>
              </w:rPr>
              <w:fldChar w:fldCharType="begin"/>
            </w:r>
            <w:r>
              <w:rPr>
                <w:noProof/>
                <w:webHidden/>
              </w:rPr>
              <w:instrText xml:space="preserve"> PAGEREF _Toc184660125 \h </w:instrText>
            </w:r>
            <w:r>
              <w:rPr>
                <w:noProof/>
                <w:webHidden/>
              </w:rPr>
            </w:r>
            <w:r>
              <w:rPr>
                <w:noProof/>
                <w:webHidden/>
              </w:rPr>
              <w:fldChar w:fldCharType="separate"/>
            </w:r>
            <w:r>
              <w:rPr>
                <w:noProof/>
                <w:webHidden/>
              </w:rPr>
              <w:t>1</w:t>
            </w:r>
            <w:r>
              <w:rPr>
                <w:noProof/>
                <w:webHidden/>
              </w:rPr>
              <w:fldChar w:fldCharType="end"/>
            </w:r>
          </w:hyperlink>
        </w:p>
        <w:p w14:paraId="2DA3C360" w14:textId="1A11A978" w:rsidR="0037576B" w:rsidRDefault="003757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0126" w:history="1">
            <w:r w:rsidRPr="0086110D">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86110D">
              <w:rPr>
                <w:rStyle w:val="Hipervnculo"/>
                <w:noProof/>
                <w:lang w:val="es-ES"/>
              </w:rPr>
              <w:t>PRESENTACIÓN DEL INSTRUCTIVO</w:t>
            </w:r>
            <w:r>
              <w:rPr>
                <w:noProof/>
                <w:webHidden/>
              </w:rPr>
              <w:tab/>
            </w:r>
            <w:r>
              <w:rPr>
                <w:noProof/>
                <w:webHidden/>
              </w:rPr>
              <w:fldChar w:fldCharType="begin"/>
            </w:r>
            <w:r>
              <w:rPr>
                <w:noProof/>
                <w:webHidden/>
              </w:rPr>
              <w:instrText xml:space="preserve"> PAGEREF _Toc184660126 \h </w:instrText>
            </w:r>
            <w:r>
              <w:rPr>
                <w:noProof/>
                <w:webHidden/>
              </w:rPr>
            </w:r>
            <w:r>
              <w:rPr>
                <w:noProof/>
                <w:webHidden/>
              </w:rPr>
              <w:fldChar w:fldCharType="separate"/>
            </w:r>
            <w:r>
              <w:rPr>
                <w:noProof/>
                <w:webHidden/>
              </w:rPr>
              <w:t>3</w:t>
            </w:r>
            <w:r>
              <w:rPr>
                <w:noProof/>
                <w:webHidden/>
              </w:rPr>
              <w:fldChar w:fldCharType="end"/>
            </w:r>
          </w:hyperlink>
        </w:p>
        <w:p w14:paraId="7E8B0EEA" w14:textId="419BCFCD"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27" w:history="1">
            <w:r w:rsidRPr="0086110D">
              <w:rPr>
                <w:rStyle w:val="Hipervnculo"/>
                <w:noProof/>
              </w:rPr>
              <w:t>2.1</w:t>
            </w:r>
            <w:r>
              <w:rPr>
                <w:rFonts w:asciiTheme="minorHAnsi" w:eastAsiaTheme="minorEastAsia" w:hAnsiTheme="minorHAnsi" w:cstheme="minorBidi"/>
                <w:smallCaps w:val="0"/>
                <w:noProof/>
                <w:color w:val="auto"/>
                <w:sz w:val="22"/>
                <w:szCs w:val="22"/>
                <w:lang w:val="en-US"/>
              </w:rPr>
              <w:tab/>
            </w:r>
            <w:r w:rsidRPr="0086110D">
              <w:rPr>
                <w:rStyle w:val="Hipervnculo"/>
                <w:noProof/>
              </w:rPr>
              <w:t>Introducción y Marco normativo</w:t>
            </w:r>
            <w:r>
              <w:rPr>
                <w:noProof/>
                <w:webHidden/>
              </w:rPr>
              <w:tab/>
            </w:r>
            <w:r>
              <w:rPr>
                <w:noProof/>
                <w:webHidden/>
              </w:rPr>
              <w:fldChar w:fldCharType="begin"/>
            </w:r>
            <w:r>
              <w:rPr>
                <w:noProof/>
                <w:webHidden/>
              </w:rPr>
              <w:instrText xml:space="preserve"> PAGEREF _Toc184660127 \h </w:instrText>
            </w:r>
            <w:r>
              <w:rPr>
                <w:noProof/>
                <w:webHidden/>
              </w:rPr>
            </w:r>
            <w:r>
              <w:rPr>
                <w:noProof/>
                <w:webHidden/>
              </w:rPr>
              <w:fldChar w:fldCharType="separate"/>
            </w:r>
            <w:r>
              <w:rPr>
                <w:noProof/>
                <w:webHidden/>
              </w:rPr>
              <w:t>3</w:t>
            </w:r>
            <w:r>
              <w:rPr>
                <w:noProof/>
                <w:webHidden/>
              </w:rPr>
              <w:fldChar w:fldCharType="end"/>
            </w:r>
          </w:hyperlink>
        </w:p>
        <w:p w14:paraId="37C82D6E" w14:textId="2BFACE96"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28" w:history="1">
            <w:r w:rsidRPr="0086110D">
              <w:rPr>
                <w:rStyle w:val="Hipervnculo"/>
                <w:noProof/>
              </w:rPr>
              <w:t>2.2</w:t>
            </w:r>
            <w:r>
              <w:rPr>
                <w:rFonts w:asciiTheme="minorHAnsi" w:eastAsiaTheme="minorEastAsia" w:hAnsiTheme="minorHAnsi" w:cstheme="minorBidi"/>
                <w:smallCaps w:val="0"/>
                <w:noProof/>
                <w:color w:val="auto"/>
                <w:sz w:val="22"/>
                <w:szCs w:val="22"/>
                <w:lang w:val="en-US"/>
              </w:rPr>
              <w:tab/>
            </w:r>
            <w:r w:rsidRPr="0086110D">
              <w:rPr>
                <w:rStyle w:val="Hipervnculo"/>
                <w:noProof/>
              </w:rPr>
              <w:t>Audiencia</w:t>
            </w:r>
            <w:r>
              <w:rPr>
                <w:noProof/>
                <w:webHidden/>
              </w:rPr>
              <w:tab/>
            </w:r>
            <w:r>
              <w:rPr>
                <w:noProof/>
                <w:webHidden/>
              </w:rPr>
              <w:fldChar w:fldCharType="begin"/>
            </w:r>
            <w:r>
              <w:rPr>
                <w:noProof/>
                <w:webHidden/>
              </w:rPr>
              <w:instrText xml:space="preserve"> PAGEREF _Toc184660128 \h </w:instrText>
            </w:r>
            <w:r>
              <w:rPr>
                <w:noProof/>
                <w:webHidden/>
              </w:rPr>
            </w:r>
            <w:r>
              <w:rPr>
                <w:noProof/>
                <w:webHidden/>
              </w:rPr>
              <w:fldChar w:fldCharType="separate"/>
            </w:r>
            <w:r>
              <w:rPr>
                <w:noProof/>
                <w:webHidden/>
              </w:rPr>
              <w:t>3</w:t>
            </w:r>
            <w:r>
              <w:rPr>
                <w:noProof/>
                <w:webHidden/>
              </w:rPr>
              <w:fldChar w:fldCharType="end"/>
            </w:r>
          </w:hyperlink>
        </w:p>
        <w:p w14:paraId="1583A9B5" w14:textId="6059F415"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29" w:history="1">
            <w:r w:rsidRPr="0086110D">
              <w:rPr>
                <w:rStyle w:val="Hipervnculo"/>
                <w:noProof/>
              </w:rPr>
              <w:t>2.3</w:t>
            </w:r>
            <w:r>
              <w:rPr>
                <w:rFonts w:asciiTheme="minorHAnsi" w:eastAsiaTheme="minorEastAsia" w:hAnsiTheme="minorHAnsi" w:cstheme="minorBidi"/>
                <w:smallCaps w:val="0"/>
                <w:noProof/>
                <w:color w:val="auto"/>
                <w:sz w:val="22"/>
                <w:szCs w:val="22"/>
                <w:lang w:val="en-US"/>
              </w:rPr>
              <w:tab/>
            </w:r>
            <w:r w:rsidRPr="0086110D">
              <w:rPr>
                <w:rStyle w:val="Hipervnculo"/>
                <w:noProof/>
              </w:rPr>
              <w:t>Alcance</w:t>
            </w:r>
            <w:r>
              <w:rPr>
                <w:noProof/>
                <w:webHidden/>
              </w:rPr>
              <w:tab/>
            </w:r>
            <w:r>
              <w:rPr>
                <w:noProof/>
                <w:webHidden/>
              </w:rPr>
              <w:fldChar w:fldCharType="begin"/>
            </w:r>
            <w:r>
              <w:rPr>
                <w:noProof/>
                <w:webHidden/>
              </w:rPr>
              <w:instrText xml:space="preserve"> PAGEREF _Toc184660129 \h </w:instrText>
            </w:r>
            <w:r>
              <w:rPr>
                <w:noProof/>
                <w:webHidden/>
              </w:rPr>
            </w:r>
            <w:r>
              <w:rPr>
                <w:noProof/>
                <w:webHidden/>
              </w:rPr>
              <w:fldChar w:fldCharType="separate"/>
            </w:r>
            <w:r>
              <w:rPr>
                <w:noProof/>
                <w:webHidden/>
              </w:rPr>
              <w:t>4</w:t>
            </w:r>
            <w:r>
              <w:rPr>
                <w:noProof/>
                <w:webHidden/>
              </w:rPr>
              <w:fldChar w:fldCharType="end"/>
            </w:r>
          </w:hyperlink>
        </w:p>
        <w:p w14:paraId="771248F0" w14:textId="2112E93B"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30" w:history="1">
            <w:r w:rsidRPr="0086110D">
              <w:rPr>
                <w:rStyle w:val="Hipervnculo"/>
                <w:noProof/>
              </w:rPr>
              <w:t>2.4</w:t>
            </w:r>
            <w:r>
              <w:rPr>
                <w:rFonts w:asciiTheme="minorHAnsi" w:eastAsiaTheme="minorEastAsia" w:hAnsiTheme="minorHAnsi" w:cstheme="minorBidi"/>
                <w:smallCaps w:val="0"/>
                <w:noProof/>
                <w:color w:val="auto"/>
                <w:sz w:val="22"/>
                <w:szCs w:val="22"/>
                <w:lang w:val="en-US"/>
              </w:rPr>
              <w:tab/>
            </w:r>
            <w:r w:rsidRPr="0086110D">
              <w:rPr>
                <w:rStyle w:val="Hipervnculo"/>
                <w:noProof/>
              </w:rPr>
              <w:t>Justificación</w:t>
            </w:r>
            <w:r>
              <w:rPr>
                <w:noProof/>
                <w:webHidden/>
              </w:rPr>
              <w:tab/>
            </w:r>
            <w:r>
              <w:rPr>
                <w:noProof/>
                <w:webHidden/>
              </w:rPr>
              <w:fldChar w:fldCharType="begin"/>
            </w:r>
            <w:r>
              <w:rPr>
                <w:noProof/>
                <w:webHidden/>
              </w:rPr>
              <w:instrText xml:space="preserve"> PAGEREF _Toc184660130 \h </w:instrText>
            </w:r>
            <w:r>
              <w:rPr>
                <w:noProof/>
                <w:webHidden/>
              </w:rPr>
            </w:r>
            <w:r>
              <w:rPr>
                <w:noProof/>
                <w:webHidden/>
              </w:rPr>
              <w:fldChar w:fldCharType="separate"/>
            </w:r>
            <w:r>
              <w:rPr>
                <w:noProof/>
                <w:webHidden/>
              </w:rPr>
              <w:t>4</w:t>
            </w:r>
            <w:r>
              <w:rPr>
                <w:noProof/>
                <w:webHidden/>
              </w:rPr>
              <w:fldChar w:fldCharType="end"/>
            </w:r>
          </w:hyperlink>
        </w:p>
        <w:p w14:paraId="13850445" w14:textId="5040A2FB"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31" w:history="1">
            <w:r w:rsidRPr="0086110D">
              <w:rPr>
                <w:rStyle w:val="Hipervnculo"/>
                <w:noProof/>
              </w:rPr>
              <w:t>2.5</w:t>
            </w:r>
            <w:r>
              <w:rPr>
                <w:rFonts w:asciiTheme="minorHAnsi" w:eastAsiaTheme="minorEastAsia" w:hAnsiTheme="minorHAnsi" w:cstheme="minorBidi"/>
                <w:smallCaps w:val="0"/>
                <w:noProof/>
                <w:color w:val="auto"/>
                <w:sz w:val="22"/>
                <w:szCs w:val="22"/>
                <w:lang w:val="en-US"/>
              </w:rPr>
              <w:tab/>
            </w:r>
            <w:r w:rsidRPr="0086110D">
              <w:rPr>
                <w:rStyle w:val="Hipervnculo"/>
                <w:noProof/>
              </w:rPr>
              <w:t>Términos y Definiciones</w:t>
            </w:r>
            <w:r>
              <w:rPr>
                <w:noProof/>
                <w:webHidden/>
              </w:rPr>
              <w:tab/>
            </w:r>
            <w:r>
              <w:rPr>
                <w:noProof/>
                <w:webHidden/>
              </w:rPr>
              <w:fldChar w:fldCharType="begin"/>
            </w:r>
            <w:r>
              <w:rPr>
                <w:noProof/>
                <w:webHidden/>
              </w:rPr>
              <w:instrText xml:space="preserve"> PAGEREF _Toc184660131 \h </w:instrText>
            </w:r>
            <w:r>
              <w:rPr>
                <w:noProof/>
                <w:webHidden/>
              </w:rPr>
            </w:r>
            <w:r>
              <w:rPr>
                <w:noProof/>
                <w:webHidden/>
              </w:rPr>
              <w:fldChar w:fldCharType="separate"/>
            </w:r>
            <w:r>
              <w:rPr>
                <w:noProof/>
                <w:webHidden/>
              </w:rPr>
              <w:t>5</w:t>
            </w:r>
            <w:r>
              <w:rPr>
                <w:noProof/>
                <w:webHidden/>
              </w:rPr>
              <w:fldChar w:fldCharType="end"/>
            </w:r>
          </w:hyperlink>
        </w:p>
        <w:p w14:paraId="71017FE3" w14:textId="65CB20E3" w:rsidR="0037576B" w:rsidRDefault="003757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0132" w:history="1">
            <w:r w:rsidRPr="0086110D">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86110D">
              <w:rPr>
                <w:rStyle w:val="Hipervnculo"/>
                <w:noProof/>
                <w:lang w:val="es-ES"/>
              </w:rPr>
              <w:t>Referencias</w:t>
            </w:r>
            <w:r>
              <w:rPr>
                <w:noProof/>
                <w:webHidden/>
              </w:rPr>
              <w:tab/>
            </w:r>
            <w:r>
              <w:rPr>
                <w:noProof/>
                <w:webHidden/>
              </w:rPr>
              <w:fldChar w:fldCharType="begin"/>
            </w:r>
            <w:r>
              <w:rPr>
                <w:noProof/>
                <w:webHidden/>
              </w:rPr>
              <w:instrText xml:space="preserve"> PAGEREF _Toc184660132 \h </w:instrText>
            </w:r>
            <w:r>
              <w:rPr>
                <w:noProof/>
                <w:webHidden/>
              </w:rPr>
            </w:r>
            <w:r>
              <w:rPr>
                <w:noProof/>
                <w:webHidden/>
              </w:rPr>
              <w:fldChar w:fldCharType="separate"/>
            </w:r>
            <w:r>
              <w:rPr>
                <w:noProof/>
                <w:webHidden/>
              </w:rPr>
              <w:t>6</w:t>
            </w:r>
            <w:r>
              <w:rPr>
                <w:noProof/>
                <w:webHidden/>
              </w:rPr>
              <w:fldChar w:fldCharType="end"/>
            </w:r>
          </w:hyperlink>
        </w:p>
        <w:p w14:paraId="619429D7" w14:textId="425ED797"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33" w:history="1">
            <w:r w:rsidRPr="0086110D">
              <w:rPr>
                <w:rStyle w:val="Hipervnculo"/>
                <w:noProof/>
              </w:rPr>
              <w:t>3.1</w:t>
            </w:r>
            <w:r>
              <w:rPr>
                <w:rFonts w:asciiTheme="minorHAnsi" w:eastAsiaTheme="minorEastAsia" w:hAnsiTheme="minorHAnsi" w:cstheme="minorBidi"/>
                <w:smallCaps w:val="0"/>
                <w:noProof/>
                <w:color w:val="auto"/>
                <w:sz w:val="22"/>
                <w:szCs w:val="22"/>
                <w:lang w:val="en-US"/>
              </w:rPr>
              <w:tab/>
            </w:r>
            <w:r w:rsidRPr="0086110D">
              <w:rPr>
                <w:rStyle w:val="Hipervnculo"/>
                <w:noProof/>
              </w:rPr>
              <w:t>Ligas Web</w:t>
            </w:r>
            <w:r>
              <w:rPr>
                <w:noProof/>
                <w:webHidden/>
              </w:rPr>
              <w:tab/>
            </w:r>
            <w:r>
              <w:rPr>
                <w:noProof/>
                <w:webHidden/>
              </w:rPr>
              <w:fldChar w:fldCharType="begin"/>
            </w:r>
            <w:r>
              <w:rPr>
                <w:noProof/>
                <w:webHidden/>
              </w:rPr>
              <w:instrText xml:space="preserve"> PAGEREF _Toc184660133 \h </w:instrText>
            </w:r>
            <w:r>
              <w:rPr>
                <w:noProof/>
                <w:webHidden/>
              </w:rPr>
            </w:r>
            <w:r>
              <w:rPr>
                <w:noProof/>
                <w:webHidden/>
              </w:rPr>
              <w:fldChar w:fldCharType="separate"/>
            </w:r>
            <w:r>
              <w:rPr>
                <w:noProof/>
                <w:webHidden/>
              </w:rPr>
              <w:t>6</w:t>
            </w:r>
            <w:r>
              <w:rPr>
                <w:noProof/>
                <w:webHidden/>
              </w:rPr>
              <w:fldChar w:fldCharType="end"/>
            </w:r>
          </w:hyperlink>
        </w:p>
        <w:p w14:paraId="0C15F90C" w14:textId="4A5D9073"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34" w:history="1">
            <w:r w:rsidRPr="0086110D">
              <w:rPr>
                <w:rStyle w:val="Hipervnculo"/>
                <w:noProof/>
              </w:rPr>
              <w:t>3.2</w:t>
            </w:r>
            <w:r>
              <w:rPr>
                <w:rFonts w:asciiTheme="minorHAnsi" w:eastAsiaTheme="minorEastAsia" w:hAnsiTheme="minorHAnsi" w:cstheme="minorBidi"/>
                <w:smallCaps w:val="0"/>
                <w:noProof/>
                <w:color w:val="auto"/>
                <w:sz w:val="22"/>
                <w:szCs w:val="22"/>
                <w:lang w:val="en-US"/>
              </w:rPr>
              <w:tab/>
            </w:r>
            <w:r w:rsidRPr="0086110D">
              <w:rPr>
                <w:rStyle w:val="Hipervnculo"/>
                <w:noProof/>
              </w:rPr>
              <w:t>Bibliografía</w:t>
            </w:r>
            <w:r>
              <w:rPr>
                <w:noProof/>
                <w:webHidden/>
              </w:rPr>
              <w:tab/>
            </w:r>
            <w:r>
              <w:rPr>
                <w:noProof/>
                <w:webHidden/>
              </w:rPr>
              <w:fldChar w:fldCharType="begin"/>
            </w:r>
            <w:r>
              <w:rPr>
                <w:noProof/>
                <w:webHidden/>
              </w:rPr>
              <w:instrText xml:space="preserve"> PAGEREF _Toc184660134 \h </w:instrText>
            </w:r>
            <w:r>
              <w:rPr>
                <w:noProof/>
                <w:webHidden/>
              </w:rPr>
            </w:r>
            <w:r>
              <w:rPr>
                <w:noProof/>
                <w:webHidden/>
              </w:rPr>
              <w:fldChar w:fldCharType="separate"/>
            </w:r>
            <w:r>
              <w:rPr>
                <w:noProof/>
                <w:webHidden/>
              </w:rPr>
              <w:t>6</w:t>
            </w:r>
            <w:r>
              <w:rPr>
                <w:noProof/>
                <w:webHidden/>
              </w:rPr>
              <w:fldChar w:fldCharType="end"/>
            </w:r>
          </w:hyperlink>
        </w:p>
        <w:p w14:paraId="41FFEFF7" w14:textId="410D12A8"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35" w:history="1">
            <w:r w:rsidRPr="0086110D">
              <w:rPr>
                <w:rStyle w:val="Hipervnculo"/>
                <w:noProof/>
              </w:rPr>
              <w:t>3.3</w:t>
            </w:r>
            <w:r>
              <w:rPr>
                <w:rFonts w:asciiTheme="minorHAnsi" w:eastAsiaTheme="minorEastAsia" w:hAnsiTheme="minorHAnsi" w:cstheme="minorBidi"/>
                <w:smallCaps w:val="0"/>
                <w:noProof/>
                <w:color w:val="auto"/>
                <w:sz w:val="22"/>
                <w:szCs w:val="22"/>
                <w:lang w:val="en-US"/>
              </w:rPr>
              <w:tab/>
            </w:r>
            <w:r w:rsidRPr="0086110D">
              <w:rPr>
                <w:rStyle w:val="Hipervnculo"/>
                <w:noProof/>
              </w:rPr>
              <w:t>Archivos anexos</w:t>
            </w:r>
            <w:r>
              <w:rPr>
                <w:noProof/>
                <w:webHidden/>
              </w:rPr>
              <w:tab/>
            </w:r>
            <w:r>
              <w:rPr>
                <w:noProof/>
                <w:webHidden/>
              </w:rPr>
              <w:fldChar w:fldCharType="begin"/>
            </w:r>
            <w:r>
              <w:rPr>
                <w:noProof/>
                <w:webHidden/>
              </w:rPr>
              <w:instrText xml:space="preserve"> PAGEREF _Toc184660135 \h </w:instrText>
            </w:r>
            <w:r>
              <w:rPr>
                <w:noProof/>
                <w:webHidden/>
              </w:rPr>
            </w:r>
            <w:r>
              <w:rPr>
                <w:noProof/>
                <w:webHidden/>
              </w:rPr>
              <w:fldChar w:fldCharType="separate"/>
            </w:r>
            <w:r>
              <w:rPr>
                <w:noProof/>
                <w:webHidden/>
              </w:rPr>
              <w:t>6</w:t>
            </w:r>
            <w:r>
              <w:rPr>
                <w:noProof/>
                <w:webHidden/>
              </w:rPr>
              <w:fldChar w:fldCharType="end"/>
            </w:r>
          </w:hyperlink>
        </w:p>
        <w:p w14:paraId="12A5AFD3" w14:textId="51060933" w:rsidR="0037576B" w:rsidRDefault="003757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0136" w:history="1">
            <w:r w:rsidRPr="0086110D">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86110D">
              <w:rPr>
                <w:rStyle w:val="Hipervnculo"/>
                <w:noProof/>
                <w:lang w:val="es-ES"/>
              </w:rPr>
              <w:t>BSC: INFORME DE MÓDULO EMBARAZO, PARTO Y PUERPERIO</w:t>
            </w:r>
            <w:r>
              <w:rPr>
                <w:noProof/>
                <w:webHidden/>
              </w:rPr>
              <w:tab/>
            </w:r>
            <w:r>
              <w:rPr>
                <w:noProof/>
                <w:webHidden/>
              </w:rPr>
              <w:fldChar w:fldCharType="begin"/>
            </w:r>
            <w:r>
              <w:rPr>
                <w:noProof/>
                <w:webHidden/>
              </w:rPr>
              <w:instrText xml:space="preserve"> PAGEREF _Toc184660136 \h </w:instrText>
            </w:r>
            <w:r>
              <w:rPr>
                <w:noProof/>
                <w:webHidden/>
              </w:rPr>
            </w:r>
            <w:r>
              <w:rPr>
                <w:noProof/>
                <w:webHidden/>
              </w:rPr>
              <w:fldChar w:fldCharType="separate"/>
            </w:r>
            <w:r>
              <w:rPr>
                <w:noProof/>
                <w:webHidden/>
              </w:rPr>
              <w:t>7</w:t>
            </w:r>
            <w:r>
              <w:rPr>
                <w:noProof/>
                <w:webHidden/>
              </w:rPr>
              <w:fldChar w:fldCharType="end"/>
            </w:r>
          </w:hyperlink>
        </w:p>
        <w:p w14:paraId="7956E400" w14:textId="175EEB50"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37" w:history="1">
            <w:r w:rsidRPr="0086110D">
              <w:rPr>
                <w:rStyle w:val="Hipervnculo"/>
                <w:noProof/>
              </w:rPr>
              <w:t>4.1</w:t>
            </w:r>
            <w:r>
              <w:rPr>
                <w:rFonts w:asciiTheme="minorHAnsi" w:eastAsiaTheme="minorEastAsia" w:hAnsiTheme="minorHAnsi" w:cstheme="minorBidi"/>
                <w:smallCaps w:val="0"/>
                <w:noProof/>
                <w:color w:val="auto"/>
                <w:sz w:val="22"/>
                <w:szCs w:val="22"/>
                <w:lang w:val="en-US"/>
              </w:rPr>
              <w:tab/>
            </w:r>
            <w:r w:rsidRPr="0086110D">
              <w:rPr>
                <w:rStyle w:val="Hipervnculo"/>
                <w:noProof/>
              </w:rPr>
              <w:t>Formato</w:t>
            </w:r>
            <w:r>
              <w:rPr>
                <w:noProof/>
                <w:webHidden/>
              </w:rPr>
              <w:tab/>
            </w:r>
            <w:r>
              <w:rPr>
                <w:noProof/>
                <w:webHidden/>
              </w:rPr>
              <w:fldChar w:fldCharType="begin"/>
            </w:r>
            <w:r>
              <w:rPr>
                <w:noProof/>
                <w:webHidden/>
              </w:rPr>
              <w:instrText xml:space="preserve"> PAGEREF _Toc184660137 \h </w:instrText>
            </w:r>
            <w:r>
              <w:rPr>
                <w:noProof/>
                <w:webHidden/>
              </w:rPr>
            </w:r>
            <w:r>
              <w:rPr>
                <w:noProof/>
                <w:webHidden/>
              </w:rPr>
              <w:fldChar w:fldCharType="separate"/>
            </w:r>
            <w:r>
              <w:rPr>
                <w:noProof/>
                <w:webHidden/>
              </w:rPr>
              <w:t>7</w:t>
            </w:r>
            <w:r>
              <w:rPr>
                <w:noProof/>
                <w:webHidden/>
              </w:rPr>
              <w:fldChar w:fldCharType="end"/>
            </w:r>
          </w:hyperlink>
        </w:p>
        <w:p w14:paraId="1575D69A" w14:textId="225A1A6D" w:rsidR="0037576B" w:rsidRDefault="0037576B">
          <w:pPr>
            <w:pStyle w:val="TDC3"/>
            <w:rPr>
              <w:rFonts w:asciiTheme="minorHAnsi" w:eastAsiaTheme="minorEastAsia" w:hAnsiTheme="minorHAnsi" w:cstheme="minorBidi"/>
              <w:i w:val="0"/>
              <w:iCs w:val="0"/>
              <w:noProof/>
              <w:color w:val="auto"/>
              <w:sz w:val="22"/>
              <w:szCs w:val="22"/>
              <w:lang w:val="en-US"/>
            </w:rPr>
          </w:pPr>
          <w:hyperlink w:anchor="_Toc184660138" w:history="1">
            <w:r w:rsidRPr="0086110D">
              <w:rPr>
                <w:rStyle w:val="Hipervnculo"/>
                <w:noProof/>
              </w:rPr>
              <w:t>4.1.1</w:t>
            </w:r>
            <w:r>
              <w:rPr>
                <w:rFonts w:asciiTheme="minorHAnsi" w:eastAsiaTheme="minorEastAsia" w:hAnsiTheme="minorHAnsi" w:cstheme="minorBidi"/>
                <w:i w:val="0"/>
                <w:iCs w:val="0"/>
                <w:noProof/>
                <w:color w:val="auto"/>
                <w:sz w:val="22"/>
                <w:szCs w:val="22"/>
                <w:lang w:val="en-US"/>
              </w:rPr>
              <w:tab/>
            </w:r>
            <w:r w:rsidRPr="0086110D">
              <w:rPr>
                <w:rStyle w:val="Hipervnculo"/>
                <w:noProof/>
              </w:rPr>
              <w:t>Anverso</w:t>
            </w:r>
            <w:r>
              <w:rPr>
                <w:noProof/>
                <w:webHidden/>
              </w:rPr>
              <w:tab/>
            </w:r>
            <w:r>
              <w:rPr>
                <w:noProof/>
                <w:webHidden/>
              </w:rPr>
              <w:fldChar w:fldCharType="begin"/>
            </w:r>
            <w:r>
              <w:rPr>
                <w:noProof/>
                <w:webHidden/>
              </w:rPr>
              <w:instrText xml:space="preserve"> PAGEREF _Toc184660138 \h </w:instrText>
            </w:r>
            <w:r>
              <w:rPr>
                <w:noProof/>
                <w:webHidden/>
              </w:rPr>
            </w:r>
            <w:r>
              <w:rPr>
                <w:noProof/>
                <w:webHidden/>
              </w:rPr>
              <w:fldChar w:fldCharType="separate"/>
            </w:r>
            <w:r>
              <w:rPr>
                <w:noProof/>
                <w:webHidden/>
              </w:rPr>
              <w:t>7</w:t>
            </w:r>
            <w:r>
              <w:rPr>
                <w:noProof/>
                <w:webHidden/>
              </w:rPr>
              <w:fldChar w:fldCharType="end"/>
            </w:r>
          </w:hyperlink>
        </w:p>
        <w:p w14:paraId="64B69C7F" w14:textId="46BE8C5B" w:rsidR="0037576B" w:rsidRDefault="0037576B">
          <w:pPr>
            <w:pStyle w:val="TDC3"/>
            <w:rPr>
              <w:rFonts w:asciiTheme="minorHAnsi" w:eastAsiaTheme="minorEastAsia" w:hAnsiTheme="minorHAnsi" w:cstheme="minorBidi"/>
              <w:i w:val="0"/>
              <w:iCs w:val="0"/>
              <w:noProof/>
              <w:color w:val="auto"/>
              <w:sz w:val="22"/>
              <w:szCs w:val="22"/>
              <w:lang w:val="en-US"/>
            </w:rPr>
          </w:pPr>
          <w:hyperlink w:anchor="_Toc184660139" w:history="1">
            <w:r w:rsidRPr="0086110D">
              <w:rPr>
                <w:rStyle w:val="Hipervnculo"/>
                <w:noProof/>
              </w:rPr>
              <w:t>4.1.2</w:t>
            </w:r>
            <w:r>
              <w:rPr>
                <w:rFonts w:asciiTheme="minorHAnsi" w:eastAsiaTheme="minorEastAsia" w:hAnsiTheme="minorHAnsi" w:cstheme="minorBidi"/>
                <w:i w:val="0"/>
                <w:iCs w:val="0"/>
                <w:noProof/>
                <w:color w:val="auto"/>
                <w:sz w:val="22"/>
                <w:szCs w:val="22"/>
                <w:lang w:val="en-US"/>
              </w:rPr>
              <w:tab/>
            </w:r>
            <w:r w:rsidRPr="0086110D">
              <w:rPr>
                <w:rStyle w:val="Hipervnculo"/>
                <w:noProof/>
              </w:rPr>
              <w:t>Reverso</w:t>
            </w:r>
            <w:r>
              <w:rPr>
                <w:noProof/>
                <w:webHidden/>
              </w:rPr>
              <w:tab/>
            </w:r>
            <w:r>
              <w:rPr>
                <w:noProof/>
                <w:webHidden/>
              </w:rPr>
              <w:fldChar w:fldCharType="begin"/>
            </w:r>
            <w:r>
              <w:rPr>
                <w:noProof/>
                <w:webHidden/>
              </w:rPr>
              <w:instrText xml:space="preserve"> PAGEREF _Toc184660139 \h </w:instrText>
            </w:r>
            <w:r>
              <w:rPr>
                <w:noProof/>
                <w:webHidden/>
              </w:rPr>
            </w:r>
            <w:r>
              <w:rPr>
                <w:noProof/>
                <w:webHidden/>
              </w:rPr>
              <w:fldChar w:fldCharType="separate"/>
            </w:r>
            <w:r>
              <w:rPr>
                <w:noProof/>
                <w:webHidden/>
              </w:rPr>
              <w:t>8</w:t>
            </w:r>
            <w:r>
              <w:rPr>
                <w:noProof/>
                <w:webHidden/>
              </w:rPr>
              <w:fldChar w:fldCharType="end"/>
            </w:r>
          </w:hyperlink>
        </w:p>
        <w:p w14:paraId="4C9EAA13" w14:textId="6E035B47" w:rsidR="0037576B" w:rsidRDefault="003757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0140" w:history="1">
            <w:r w:rsidRPr="0086110D">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86110D">
              <w:rPr>
                <w:rStyle w:val="Hipervnculo"/>
                <w:noProof/>
                <w:lang w:val="es-ES"/>
              </w:rPr>
              <w:t>Descripción de BSC: INFORME DE MÓDULO EMBARAZO, PARTO Y PUERPERIO</w:t>
            </w:r>
            <w:r>
              <w:rPr>
                <w:noProof/>
                <w:webHidden/>
              </w:rPr>
              <w:tab/>
            </w:r>
            <w:r>
              <w:rPr>
                <w:noProof/>
                <w:webHidden/>
              </w:rPr>
              <w:fldChar w:fldCharType="begin"/>
            </w:r>
            <w:r>
              <w:rPr>
                <w:noProof/>
                <w:webHidden/>
              </w:rPr>
              <w:instrText xml:space="preserve"> PAGEREF _Toc184660140 \h </w:instrText>
            </w:r>
            <w:r>
              <w:rPr>
                <w:noProof/>
                <w:webHidden/>
              </w:rPr>
            </w:r>
            <w:r>
              <w:rPr>
                <w:noProof/>
                <w:webHidden/>
              </w:rPr>
              <w:fldChar w:fldCharType="separate"/>
            </w:r>
            <w:r>
              <w:rPr>
                <w:noProof/>
                <w:webHidden/>
              </w:rPr>
              <w:t>9</w:t>
            </w:r>
            <w:r>
              <w:rPr>
                <w:noProof/>
                <w:webHidden/>
              </w:rPr>
              <w:fldChar w:fldCharType="end"/>
            </w:r>
          </w:hyperlink>
        </w:p>
        <w:p w14:paraId="7DEF70FE" w14:textId="70BBB78F"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1" w:history="1">
            <w:r w:rsidRPr="0086110D">
              <w:rPr>
                <w:rStyle w:val="Hipervnculo"/>
                <w:noProof/>
              </w:rPr>
              <w:t>5.1</w:t>
            </w:r>
            <w:r>
              <w:rPr>
                <w:rFonts w:asciiTheme="minorHAnsi" w:eastAsiaTheme="minorEastAsia" w:hAnsiTheme="minorHAnsi" w:cstheme="minorBidi"/>
                <w:smallCaps w:val="0"/>
                <w:noProof/>
                <w:color w:val="auto"/>
                <w:sz w:val="22"/>
                <w:szCs w:val="22"/>
                <w:lang w:val="en-US"/>
              </w:rPr>
              <w:tab/>
            </w:r>
            <w:r w:rsidRPr="0086110D">
              <w:rPr>
                <w:rStyle w:val="Hipervnculo"/>
                <w:noProof/>
              </w:rPr>
              <w:t>SECCIÓN I: DATOS DE IDENTIFICACIÓN DEL MÓDULO</w:t>
            </w:r>
            <w:r>
              <w:rPr>
                <w:noProof/>
                <w:webHidden/>
              </w:rPr>
              <w:tab/>
            </w:r>
            <w:r>
              <w:rPr>
                <w:noProof/>
                <w:webHidden/>
              </w:rPr>
              <w:fldChar w:fldCharType="begin"/>
            </w:r>
            <w:r>
              <w:rPr>
                <w:noProof/>
                <w:webHidden/>
              </w:rPr>
              <w:instrText xml:space="preserve"> PAGEREF _Toc184660141 \h </w:instrText>
            </w:r>
            <w:r>
              <w:rPr>
                <w:noProof/>
                <w:webHidden/>
              </w:rPr>
            </w:r>
            <w:r>
              <w:rPr>
                <w:noProof/>
                <w:webHidden/>
              </w:rPr>
              <w:fldChar w:fldCharType="separate"/>
            </w:r>
            <w:r>
              <w:rPr>
                <w:noProof/>
                <w:webHidden/>
              </w:rPr>
              <w:t>9</w:t>
            </w:r>
            <w:r>
              <w:rPr>
                <w:noProof/>
                <w:webHidden/>
              </w:rPr>
              <w:fldChar w:fldCharType="end"/>
            </w:r>
          </w:hyperlink>
        </w:p>
        <w:p w14:paraId="65CEB529" w14:textId="345DF4FB"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2" w:history="1">
            <w:r w:rsidRPr="0086110D">
              <w:rPr>
                <w:rStyle w:val="Hipervnculo"/>
                <w:noProof/>
              </w:rPr>
              <w:t>5.2</w:t>
            </w:r>
            <w:r>
              <w:rPr>
                <w:rFonts w:asciiTheme="minorHAnsi" w:eastAsiaTheme="minorEastAsia" w:hAnsiTheme="minorHAnsi" w:cstheme="minorBidi"/>
                <w:smallCaps w:val="0"/>
                <w:noProof/>
                <w:color w:val="auto"/>
                <w:sz w:val="22"/>
                <w:szCs w:val="22"/>
                <w:lang w:val="en-US"/>
              </w:rPr>
              <w:tab/>
            </w:r>
            <w:r w:rsidRPr="0086110D">
              <w:rPr>
                <w:rStyle w:val="Hipervnculo"/>
                <w:noProof/>
              </w:rPr>
              <w:t>SECCIÓN II: LOGROS POR COMUNIDAD</w:t>
            </w:r>
            <w:r>
              <w:rPr>
                <w:noProof/>
                <w:webHidden/>
              </w:rPr>
              <w:tab/>
            </w:r>
            <w:r>
              <w:rPr>
                <w:noProof/>
                <w:webHidden/>
              </w:rPr>
              <w:fldChar w:fldCharType="begin"/>
            </w:r>
            <w:r>
              <w:rPr>
                <w:noProof/>
                <w:webHidden/>
              </w:rPr>
              <w:instrText xml:space="preserve"> PAGEREF _Toc184660142 \h </w:instrText>
            </w:r>
            <w:r>
              <w:rPr>
                <w:noProof/>
                <w:webHidden/>
              </w:rPr>
            </w:r>
            <w:r>
              <w:rPr>
                <w:noProof/>
                <w:webHidden/>
              </w:rPr>
              <w:fldChar w:fldCharType="separate"/>
            </w:r>
            <w:r>
              <w:rPr>
                <w:noProof/>
                <w:webHidden/>
              </w:rPr>
              <w:t>9</w:t>
            </w:r>
            <w:r>
              <w:rPr>
                <w:noProof/>
                <w:webHidden/>
              </w:rPr>
              <w:fldChar w:fldCharType="end"/>
            </w:r>
          </w:hyperlink>
        </w:p>
        <w:p w14:paraId="4608CD85" w14:textId="39EFF07A"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3" w:history="1">
            <w:r w:rsidRPr="0086110D">
              <w:rPr>
                <w:rStyle w:val="Hipervnculo"/>
                <w:noProof/>
              </w:rPr>
              <w:t>5.3</w:t>
            </w:r>
            <w:r>
              <w:rPr>
                <w:rFonts w:asciiTheme="minorHAnsi" w:eastAsiaTheme="minorEastAsia" w:hAnsiTheme="minorHAnsi" w:cstheme="minorBidi"/>
                <w:smallCaps w:val="0"/>
                <w:noProof/>
                <w:color w:val="auto"/>
                <w:sz w:val="22"/>
                <w:szCs w:val="22"/>
                <w:lang w:val="en-US"/>
              </w:rPr>
              <w:tab/>
            </w:r>
            <w:r w:rsidRPr="0086110D">
              <w:rPr>
                <w:rStyle w:val="Hipervnculo"/>
                <w:noProof/>
              </w:rPr>
              <w:t>SECCIÓN III: OBSERVACIONES</w:t>
            </w:r>
            <w:r>
              <w:rPr>
                <w:noProof/>
                <w:webHidden/>
              </w:rPr>
              <w:tab/>
            </w:r>
            <w:r>
              <w:rPr>
                <w:noProof/>
                <w:webHidden/>
              </w:rPr>
              <w:fldChar w:fldCharType="begin"/>
            </w:r>
            <w:r>
              <w:rPr>
                <w:noProof/>
                <w:webHidden/>
              </w:rPr>
              <w:instrText xml:space="preserve"> PAGEREF _Toc184660143 \h </w:instrText>
            </w:r>
            <w:r>
              <w:rPr>
                <w:noProof/>
                <w:webHidden/>
              </w:rPr>
            </w:r>
            <w:r>
              <w:rPr>
                <w:noProof/>
                <w:webHidden/>
              </w:rPr>
              <w:fldChar w:fldCharType="separate"/>
            </w:r>
            <w:r>
              <w:rPr>
                <w:noProof/>
                <w:webHidden/>
              </w:rPr>
              <w:t>11</w:t>
            </w:r>
            <w:r>
              <w:rPr>
                <w:noProof/>
                <w:webHidden/>
              </w:rPr>
              <w:fldChar w:fldCharType="end"/>
            </w:r>
          </w:hyperlink>
        </w:p>
        <w:p w14:paraId="5AC1492C" w14:textId="77707BF6" w:rsidR="0037576B" w:rsidRDefault="003757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0144" w:history="1">
            <w:r w:rsidRPr="0086110D">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86110D">
              <w:rPr>
                <w:rStyle w:val="Hipervnculo"/>
                <w:noProof/>
                <w:lang w:val="es-ES"/>
              </w:rPr>
              <w:t>Instrucciones de Llenado BSC: INFORME DE MÓDULO EMBARAZO, PARTO Y PUERPERIO</w:t>
            </w:r>
            <w:r>
              <w:rPr>
                <w:noProof/>
                <w:webHidden/>
              </w:rPr>
              <w:tab/>
            </w:r>
            <w:r>
              <w:rPr>
                <w:noProof/>
                <w:webHidden/>
              </w:rPr>
              <w:fldChar w:fldCharType="begin"/>
            </w:r>
            <w:r>
              <w:rPr>
                <w:noProof/>
                <w:webHidden/>
              </w:rPr>
              <w:instrText xml:space="preserve"> PAGEREF _Toc184660144 \h </w:instrText>
            </w:r>
            <w:r>
              <w:rPr>
                <w:noProof/>
                <w:webHidden/>
              </w:rPr>
            </w:r>
            <w:r>
              <w:rPr>
                <w:noProof/>
                <w:webHidden/>
              </w:rPr>
              <w:fldChar w:fldCharType="separate"/>
            </w:r>
            <w:r>
              <w:rPr>
                <w:noProof/>
                <w:webHidden/>
              </w:rPr>
              <w:t>12</w:t>
            </w:r>
            <w:r>
              <w:rPr>
                <w:noProof/>
                <w:webHidden/>
              </w:rPr>
              <w:fldChar w:fldCharType="end"/>
            </w:r>
          </w:hyperlink>
        </w:p>
        <w:p w14:paraId="4420FF5E" w14:textId="3DF154C1"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5" w:history="1">
            <w:r w:rsidRPr="0086110D">
              <w:rPr>
                <w:rStyle w:val="Hipervnculo"/>
                <w:noProof/>
              </w:rPr>
              <w:t>6.1</w:t>
            </w:r>
            <w:r>
              <w:rPr>
                <w:rFonts w:asciiTheme="minorHAnsi" w:eastAsiaTheme="minorEastAsia" w:hAnsiTheme="minorHAnsi" w:cstheme="minorBidi"/>
                <w:smallCaps w:val="0"/>
                <w:noProof/>
                <w:color w:val="auto"/>
                <w:sz w:val="22"/>
                <w:szCs w:val="22"/>
                <w:lang w:val="en-US"/>
              </w:rPr>
              <w:tab/>
            </w:r>
            <w:r w:rsidRPr="0086110D">
              <w:rPr>
                <w:rStyle w:val="Hipervnculo"/>
                <w:noProof/>
              </w:rPr>
              <w:t>Instrucciones Generales</w:t>
            </w:r>
            <w:r>
              <w:rPr>
                <w:noProof/>
                <w:webHidden/>
              </w:rPr>
              <w:tab/>
            </w:r>
            <w:r>
              <w:rPr>
                <w:noProof/>
                <w:webHidden/>
              </w:rPr>
              <w:fldChar w:fldCharType="begin"/>
            </w:r>
            <w:r>
              <w:rPr>
                <w:noProof/>
                <w:webHidden/>
              </w:rPr>
              <w:instrText xml:space="preserve"> PAGEREF _Toc184660145 \h </w:instrText>
            </w:r>
            <w:r>
              <w:rPr>
                <w:noProof/>
                <w:webHidden/>
              </w:rPr>
            </w:r>
            <w:r>
              <w:rPr>
                <w:noProof/>
                <w:webHidden/>
              </w:rPr>
              <w:fldChar w:fldCharType="separate"/>
            </w:r>
            <w:r>
              <w:rPr>
                <w:noProof/>
                <w:webHidden/>
              </w:rPr>
              <w:t>12</w:t>
            </w:r>
            <w:r>
              <w:rPr>
                <w:noProof/>
                <w:webHidden/>
              </w:rPr>
              <w:fldChar w:fldCharType="end"/>
            </w:r>
          </w:hyperlink>
        </w:p>
        <w:p w14:paraId="40F17F95" w14:textId="0F958DE1"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6" w:history="1">
            <w:r w:rsidRPr="0086110D">
              <w:rPr>
                <w:rStyle w:val="Hipervnculo"/>
                <w:noProof/>
              </w:rPr>
              <w:t>6.2</w:t>
            </w:r>
            <w:r>
              <w:rPr>
                <w:rFonts w:asciiTheme="minorHAnsi" w:eastAsiaTheme="minorEastAsia" w:hAnsiTheme="minorHAnsi" w:cstheme="minorBidi"/>
                <w:smallCaps w:val="0"/>
                <w:noProof/>
                <w:color w:val="auto"/>
                <w:sz w:val="22"/>
                <w:szCs w:val="22"/>
                <w:lang w:val="en-US"/>
              </w:rPr>
              <w:tab/>
            </w:r>
            <w:r w:rsidRPr="0086110D">
              <w:rPr>
                <w:rStyle w:val="Hipervnculo"/>
                <w:noProof/>
              </w:rPr>
              <w:t>SECCIÓN I: DATOS DE IDENTIFICACIÓN</w:t>
            </w:r>
            <w:r>
              <w:rPr>
                <w:noProof/>
                <w:webHidden/>
              </w:rPr>
              <w:tab/>
            </w:r>
            <w:r>
              <w:rPr>
                <w:noProof/>
                <w:webHidden/>
              </w:rPr>
              <w:fldChar w:fldCharType="begin"/>
            </w:r>
            <w:r>
              <w:rPr>
                <w:noProof/>
                <w:webHidden/>
              </w:rPr>
              <w:instrText xml:space="preserve"> PAGEREF _Toc184660146 \h </w:instrText>
            </w:r>
            <w:r>
              <w:rPr>
                <w:noProof/>
                <w:webHidden/>
              </w:rPr>
            </w:r>
            <w:r>
              <w:rPr>
                <w:noProof/>
                <w:webHidden/>
              </w:rPr>
              <w:fldChar w:fldCharType="separate"/>
            </w:r>
            <w:r>
              <w:rPr>
                <w:noProof/>
                <w:webHidden/>
              </w:rPr>
              <w:t>12</w:t>
            </w:r>
            <w:r>
              <w:rPr>
                <w:noProof/>
                <w:webHidden/>
              </w:rPr>
              <w:fldChar w:fldCharType="end"/>
            </w:r>
          </w:hyperlink>
        </w:p>
        <w:p w14:paraId="0BB84715" w14:textId="46057893"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7" w:history="1">
            <w:r w:rsidRPr="0086110D">
              <w:rPr>
                <w:rStyle w:val="Hipervnculo"/>
                <w:noProof/>
              </w:rPr>
              <w:t>6.3</w:t>
            </w:r>
            <w:r>
              <w:rPr>
                <w:rFonts w:asciiTheme="minorHAnsi" w:eastAsiaTheme="minorEastAsia" w:hAnsiTheme="minorHAnsi" w:cstheme="minorBidi"/>
                <w:smallCaps w:val="0"/>
                <w:noProof/>
                <w:color w:val="auto"/>
                <w:sz w:val="22"/>
                <w:szCs w:val="22"/>
                <w:lang w:val="en-US"/>
              </w:rPr>
              <w:tab/>
            </w:r>
            <w:r w:rsidRPr="0086110D">
              <w:rPr>
                <w:rStyle w:val="Hipervnculo"/>
                <w:noProof/>
              </w:rPr>
              <w:t>SECCIÓN II: LOGROS POR COMUNIDAD</w:t>
            </w:r>
            <w:r>
              <w:rPr>
                <w:noProof/>
                <w:webHidden/>
              </w:rPr>
              <w:tab/>
            </w:r>
            <w:r>
              <w:rPr>
                <w:noProof/>
                <w:webHidden/>
              </w:rPr>
              <w:fldChar w:fldCharType="begin"/>
            </w:r>
            <w:r>
              <w:rPr>
                <w:noProof/>
                <w:webHidden/>
              </w:rPr>
              <w:instrText xml:space="preserve"> PAGEREF _Toc184660147 \h </w:instrText>
            </w:r>
            <w:r>
              <w:rPr>
                <w:noProof/>
                <w:webHidden/>
              </w:rPr>
            </w:r>
            <w:r>
              <w:rPr>
                <w:noProof/>
                <w:webHidden/>
              </w:rPr>
              <w:fldChar w:fldCharType="separate"/>
            </w:r>
            <w:r>
              <w:rPr>
                <w:noProof/>
                <w:webHidden/>
              </w:rPr>
              <w:t>12</w:t>
            </w:r>
            <w:r>
              <w:rPr>
                <w:noProof/>
                <w:webHidden/>
              </w:rPr>
              <w:fldChar w:fldCharType="end"/>
            </w:r>
          </w:hyperlink>
        </w:p>
        <w:p w14:paraId="378B9CD6" w14:textId="3C3EE3D1" w:rsidR="0037576B" w:rsidRDefault="003757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0148" w:history="1">
            <w:r w:rsidRPr="0086110D">
              <w:rPr>
                <w:rStyle w:val="Hipervnculo"/>
                <w:noProof/>
              </w:rPr>
              <w:t>6.4</w:t>
            </w:r>
            <w:r>
              <w:rPr>
                <w:rFonts w:asciiTheme="minorHAnsi" w:eastAsiaTheme="minorEastAsia" w:hAnsiTheme="minorHAnsi" w:cstheme="minorBidi"/>
                <w:smallCaps w:val="0"/>
                <w:noProof/>
                <w:color w:val="auto"/>
                <w:sz w:val="22"/>
                <w:szCs w:val="22"/>
                <w:lang w:val="en-US"/>
              </w:rPr>
              <w:tab/>
            </w:r>
            <w:r w:rsidRPr="0086110D">
              <w:rPr>
                <w:rStyle w:val="Hipervnculo"/>
                <w:noProof/>
              </w:rPr>
              <w:t>SECCIÓN III: OBSERVACIONES</w:t>
            </w:r>
            <w:r>
              <w:rPr>
                <w:noProof/>
                <w:webHidden/>
              </w:rPr>
              <w:tab/>
            </w:r>
            <w:r>
              <w:rPr>
                <w:noProof/>
                <w:webHidden/>
              </w:rPr>
              <w:fldChar w:fldCharType="begin"/>
            </w:r>
            <w:r>
              <w:rPr>
                <w:noProof/>
                <w:webHidden/>
              </w:rPr>
              <w:instrText xml:space="preserve"> PAGEREF _Toc184660148 \h </w:instrText>
            </w:r>
            <w:r>
              <w:rPr>
                <w:noProof/>
                <w:webHidden/>
              </w:rPr>
            </w:r>
            <w:r>
              <w:rPr>
                <w:noProof/>
                <w:webHidden/>
              </w:rPr>
              <w:fldChar w:fldCharType="separate"/>
            </w:r>
            <w:r>
              <w:rPr>
                <w:noProof/>
                <w:webHidden/>
              </w:rPr>
              <w:t>13</w:t>
            </w:r>
            <w:r>
              <w:rPr>
                <w:noProof/>
                <w:webHidden/>
              </w:rPr>
              <w:fldChar w:fldCharType="end"/>
            </w:r>
          </w:hyperlink>
        </w:p>
        <w:p w14:paraId="351C0454" w14:textId="6A7C3F37"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0126"/>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0127"/>
      <w:r w:rsidRPr="00B92D23">
        <w:t>Introducción y Marco normativo</w:t>
      </w:r>
      <w:bookmarkEnd w:id="8"/>
      <w:bookmarkEnd w:id="9"/>
    </w:p>
    <w:p w14:paraId="4394A862" w14:textId="77777777" w:rsidR="009A1A74" w:rsidRPr="009A1A74" w:rsidRDefault="009A1A74" w:rsidP="009A1A74">
      <w:pPr>
        <w:rPr>
          <w:rFonts w:cs="Noto Sans"/>
          <w:szCs w:val="18"/>
          <w:lang w:val="es-ES_tradnl"/>
        </w:rPr>
      </w:pPr>
      <w:r w:rsidRPr="009A1A74">
        <w:rPr>
          <w:rFonts w:cs="Noto Sans"/>
          <w:szCs w:val="18"/>
          <w:lang w:val="es-ES_tradnl"/>
        </w:rPr>
        <w:t>De conformidad con el artículo 7, fracción X de la Ley General de Salud le corresponde a la de la Secretaría de Salud promover el establecimiento del Sistema Nacional de Información Básica en Materia de Salud.</w:t>
      </w:r>
    </w:p>
    <w:p w14:paraId="390C88C0" w14:textId="77777777" w:rsidR="009A1A74" w:rsidRPr="009A1A74" w:rsidRDefault="009A1A74" w:rsidP="009A1A74">
      <w:pPr>
        <w:rPr>
          <w:rFonts w:cs="Noto Sans"/>
          <w:szCs w:val="18"/>
          <w:lang w:val="es-ES_tradnl"/>
        </w:rPr>
      </w:pPr>
    </w:p>
    <w:p w14:paraId="30E6FCBA" w14:textId="77777777" w:rsidR="009A1A74" w:rsidRPr="009A1A74" w:rsidRDefault="009A1A74" w:rsidP="009A1A74">
      <w:pPr>
        <w:rPr>
          <w:rFonts w:cs="Noto Sans"/>
          <w:szCs w:val="18"/>
          <w:lang w:val="es-ES_tradnl"/>
        </w:rPr>
      </w:pPr>
      <w:r w:rsidRPr="009A1A74">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87A3048" w14:textId="77777777" w:rsidR="009A1A74" w:rsidRPr="009A1A74" w:rsidRDefault="009A1A74" w:rsidP="009A1A74">
      <w:pPr>
        <w:rPr>
          <w:rFonts w:cs="Noto Sans"/>
          <w:szCs w:val="18"/>
          <w:lang w:val="es-ES_tradnl"/>
        </w:rPr>
      </w:pPr>
    </w:p>
    <w:p w14:paraId="729B0349" w14:textId="77777777" w:rsidR="009A1A74" w:rsidRPr="009A1A74" w:rsidRDefault="009A1A74" w:rsidP="009A1A74">
      <w:pPr>
        <w:rPr>
          <w:rFonts w:cs="Noto Sans"/>
          <w:szCs w:val="18"/>
          <w:lang w:val="es-ES_tradnl"/>
        </w:rPr>
      </w:pPr>
      <w:r w:rsidRPr="009A1A74">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3FD9EC26" w14:textId="77777777" w:rsidR="009A1A74" w:rsidRPr="009A1A74" w:rsidRDefault="009A1A74" w:rsidP="009A1A74">
      <w:pPr>
        <w:rPr>
          <w:rFonts w:cs="Noto Sans"/>
          <w:szCs w:val="18"/>
          <w:lang w:val="es-ES_tradnl"/>
        </w:rPr>
      </w:pPr>
    </w:p>
    <w:p w14:paraId="2645458C" w14:textId="77777777" w:rsidR="009A1A74" w:rsidRPr="009A1A74" w:rsidRDefault="009A1A74" w:rsidP="009A1A74">
      <w:pPr>
        <w:rPr>
          <w:rFonts w:cs="Noto Sans"/>
          <w:szCs w:val="18"/>
          <w:lang w:val="es-ES_tradnl"/>
        </w:rPr>
      </w:pPr>
      <w:r w:rsidRPr="009A1A74">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4A89DA3C" w14:textId="77777777" w:rsidR="009A1A74" w:rsidRPr="009A1A74" w:rsidRDefault="009A1A74" w:rsidP="009A1A74">
      <w:pPr>
        <w:rPr>
          <w:rFonts w:cs="Noto Sans"/>
          <w:szCs w:val="18"/>
          <w:lang w:val="es-ES_tradnl"/>
        </w:rPr>
      </w:pPr>
    </w:p>
    <w:p w14:paraId="2586097D" w14:textId="77777777" w:rsidR="009A1A74" w:rsidRPr="009A1A74" w:rsidRDefault="009A1A74" w:rsidP="009A1A74">
      <w:pPr>
        <w:rPr>
          <w:rFonts w:cs="Noto Sans"/>
          <w:szCs w:val="18"/>
          <w:lang w:val="es-ES_tradnl"/>
        </w:rPr>
      </w:pPr>
      <w:r w:rsidRPr="009A1A74">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2226C426" w14:textId="77777777" w:rsidR="009A1A74" w:rsidRPr="009A1A74" w:rsidRDefault="009A1A74" w:rsidP="009A1A74">
      <w:pPr>
        <w:rPr>
          <w:rFonts w:cs="Noto Sans"/>
          <w:szCs w:val="18"/>
          <w:lang w:val="es-ES_tradnl"/>
        </w:rPr>
      </w:pPr>
    </w:p>
    <w:p w14:paraId="2F5062A3" w14:textId="443FA113" w:rsidR="003019DF" w:rsidRPr="003019DF" w:rsidRDefault="009A1A74" w:rsidP="009A1A74">
      <w:pPr>
        <w:rPr>
          <w:rFonts w:cs="Noto Sans"/>
          <w:szCs w:val="18"/>
        </w:rPr>
      </w:pPr>
      <w:r w:rsidRPr="009A1A74">
        <w:rPr>
          <w:rFonts w:cs="Noto Sans"/>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Ley Federal de Transparencia y Acceso a la Información Pública Gubernamental</w:t>
      </w:r>
      <w:r w:rsidR="003019DF" w:rsidRPr="003019DF">
        <w:rPr>
          <w:rFonts w:cs="Noto Sans"/>
          <w:szCs w:val="18"/>
        </w:rPr>
        <w:t>.</w:t>
      </w:r>
    </w:p>
    <w:p w14:paraId="39E4C987" w14:textId="77777777" w:rsidR="003019DF" w:rsidRPr="003019DF" w:rsidRDefault="003019DF" w:rsidP="003019DF">
      <w:pPr>
        <w:pStyle w:val="Ttulo2"/>
      </w:pPr>
      <w:bookmarkStart w:id="10" w:name="_Toc152690010"/>
      <w:bookmarkStart w:id="11" w:name="_Toc184660128"/>
      <w:r w:rsidRPr="003019DF">
        <w:t>Audiencia</w:t>
      </w:r>
      <w:bookmarkEnd w:id="10"/>
      <w:bookmarkEnd w:id="11"/>
    </w:p>
    <w:p w14:paraId="1914105E" w14:textId="54E43EF9" w:rsidR="003019DF" w:rsidRPr="003019DF" w:rsidRDefault="009A1A74" w:rsidP="003019DF">
      <w:pPr>
        <w:tabs>
          <w:tab w:val="left" w:pos="2835"/>
          <w:tab w:val="left" w:pos="12049"/>
        </w:tabs>
        <w:rPr>
          <w:rFonts w:cs="Noto Sans"/>
          <w:szCs w:val="18"/>
          <w:lang w:val="es-ES"/>
        </w:rPr>
      </w:pPr>
      <w:r w:rsidRPr="009A1A74">
        <w:rPr>
          <w:rFonts w:cs="Noto Sans"/>
          <w:szCs w:val="18"/>
        </w:rPr>
        <w:t xml:space="preserve">Este documento está dirigido al personal Prestador de los Servicios de Salud del Sistema Nacional de Salud en México que intervienen en alguna etapa del proceso de registro, y utilización de los datos </w:t>
      </w:r>
      <w:r w:rsidRPr="009A1A74">
        <w:rPr>
          <w:rFonts w:cs="Noto Sans"/>
          <w:szCs w:val="18"/>
        </w:rPr>
        <w:lastRenderedPageBreak/>
        <w:t>estadísticos procedentes del SIS, específicamente el personal responsable de realizar y verificar el adecuado registro de la información de BSC: Informe de Módulo Embarazo, Parto y Puerperio realizadas por del(la) supervisor(a) de auxiliares de salud, quien debe llenarlo mensualmente con la información de los Registros Permanentes por Módulo de todas las comunidades a su cargo</w:t>
      </w:r>
      <w:r w:rsidR="003019DF" w:rsidRPr="003019DF">
        <w:rPr>
          <w:rFonts w:cs="Noto Sans"/>
          <w:szCs w:val="18"/>
          <w:lang w:eastAsia="es-ES"/>
        </w:rPr>
        <w:t>.</w:t>
      </w:r>
    </w:p>
    <w:p w14:paraId="31C4B533" w14:textId="77777777" w:rsidR="003019DF" w:rsidRPr="003019DF" w:rsidRDefault="003019DF" w:rsidP="003019DF">
      <w:pPr>
        <w:pStyle w:val="Ttulo2"/>
      </w:pPr>
      <w:bookmarkStart w:id="12" w:name="_Toc152690011"/>
      <w:bookmarkStart w:id="13" w:name="_Toc184660129"/>
      <w:r w:rsidRPr="003019DF">
        <w:t>Alcance</w:t>
      </w:r>
      <w:bookmarkEnd w:id="12"/>
      <w:bookmarkEnd w:id="13"/>
    </w:p>
    <w:p w14:paraId="62683134" w14:textId="2DE6261A" w:rsidR="003019DF" w:rsidRPr="003019DF" w:rsidRDefault="009A1A74" w:rsidP="003019DF">
      <w:pPr>
        <w:rPr>
          <w:rFonts w:cs="Noto Sans"/>
          <w:szCs w:val="18"/>
        </w:rPr>
      </w:pPr>
      <w:r w:rsidRPr="009A1A74">
        <w:rPr>
          <w:rFonts w:cs="Noto Sans"/>
          <w:szCs w:val="18"/>
        </w:rPr>
        <w:t>Este documento está dirigido al personal de los Servicios de Salud del Sistema Nacional de Salud en México que intervienen en la etapa del proceso de registro de la información obtenida a través del BSC: Informe de Módulo Embarazo, Parto y Puerperio</w:t>
      </w:r>
      <w:r w:rsidR="003019DF" w:rsidRPr="003019DF">
        <w:rPr>
          <w:rFonts w:cs="Noto Sans"/>
          <w:szCs w:val="18"/>
          <w:lang w:eastAsia="es-ES"/>
        </w:rPr>
        <w:t>.</w:t>
      </w:r>
    </w:p>
    <w:p w14:paraId="52348343" w14:textId="77777777" w:rsidR="003019DF" w:rsidRPr="003019DF" w:rsidRDefault="003019DF" w:rsidP="003019DF">
      <w:pPr>
        <w:pStyle w:val="Ttulo2"/>
      </w:pPr>
      <w:bookmarkStart w:id="14" w:name="_Toc152690012"/>
      <w:bookmarkStart w:id="15" w:name="_Toc184660130"/>
      <w:r w:rsidRPr="003019DF">
        <w:t>Justificación</w:t>
      </w:r>
      <w:bookmarkEnd w:id="14"/>
      <w:bookmarkEnd w:id="15"/>
    </w:p>
    <w:p w14:paraId="439F281A" w14:textId="77777777" w:rsidR="009A1A74" w:rsidRPr="009A1A74" w:rsidRDefault="009A1A74" w:rsidP="009A1A74">
      <w:pPr>
        <w:spacing w:after="0"/>
        <w:contextualSpacing w:val="0"/>
        <w:rPr>
          <w:rFonts w:cs="Noto Sans"/>
          <w:szCs w:val="18"/>
          <w:lang w:val="es-ES_tradnl"/>
        </w:rPr>
      </w:pPr>
      <w:r w:rsidRPr="009A1A74">
        <w:rPr>
          <w:rFonts w:cs="Noto Sans"/>
          <w:szCs w:val="18"/>
          <w:lang w:val="es-ES_tradnl"/>
        </w:rPr>
        <w:t xml:space="preserve">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 </w:t>
      </w:r>
    </w:p>
    <w:p w14:paraId="4BD24EA0" w14:textId="77777777" w:rsidR="009A1A74" w:rsidRPr="009A1A74" w:rsidRDefault="009A1A74" w:rsidP="009A1A74">
      <w:pPr>
        <w:spacing w:after="0"/>
        <w:contextualSpacing w:val="0"/>
        <w:rPr>
          <w:rFonts w:cs="Noto Sans"/>
          <w:szCs w:val="18"/>
          <w:lang w:val="es-ES_tradnl"/>
        </w:rPr>
      </w:pPr>
      <w:r w:rsidRPr="009A1A74">
        <w:rPr>
          <w:rFonts w:cs="Noto Sans"/>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5E1F4084" w14:textId="77777777" w:rsidR="009A1A74" w:rsidRPr="009A1A74" w:rsidRDefault="009A1A74" w:rsidP="009A1A74">
      <w:pPr>
        <w:spacing w:after="0"/>
        <w:contextualSpacing w:val="0"/>
        <w:rPr>
          <w:rFonts w:cs="Noto Sans"/>
          <w:szCs w:val="18"/>
          <w:lang w:val="es-ES_tradnl"/>
        </w:rPr>
      </w:pPr>
      <w:r w:rsidRPr="009A1A74">
        <w:rPr>
          <w:rFonts w:cs="Noto Sans"/>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oportuno, completo, íntegro y veraz, considerando que la actividad de registro del dato es de suma importancia para el Sistema de Información de Salud. </w:t>
      </w:r>
    </w:p>
    <w:p w14:paraId="6FFAF379" w14:textId="77777777" w:rsidR="009A1A74" w:rsidRPr="009A1A74" w:rsidRDefault="009A1A74" w:rsidP="009A1A74">
      <w:pPr>
        <w:spacing w:after="0"/>
        <w:contextualSpacing w:val="0"/>
        <w:rPr>
          <w:rFonts w:cs="Noto Sans"/>
          <w:szCs w:val="18"/>
          <w:lang w:val="es-ES_tradnl"/>
        </w:rPr>
      </w:pPr>
    </w:p>
    <w:p w14:paraId="095B5BE7" w14:textId="77777777" w:rsidR="009A1A74" w:rsidRPr="009A1A74" w:rsidRDefault="009A1A74" w:rsidP="009A1A74">
      <w:pPr>
        <w:spacing w:after="0"/>
        <w:contextualSpacing w:val="0"/>
        <w:rPr>
          <w:rFonts w:cs="Noto Sans"/>
          <w:szCs w:val="18"/>
          <w:lang w:val="es-ES_tradnl"/>
        </w:rPr>
      </w:pPr>
      <w:r w:rsidRPr="009A1A74">
        <w:rPr>
          <w:rFonts w:cs="Noto Sans"/>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10E1529C" w14:textId="77777777" w:rsidR="009A1A74" w:rsidRPr="009A1A74" w:rsidRDefault="009A1A74" w:rsidP="009A1A74">
      <w:pPr>
        <w:spacing w:after="0"/>
        <w:contextualSpacing w:val="0"/>
        <w:rPr>
          <w:rFonts w:cs="Noto Sans"/>
          <w:szCs w:val="18"/>
          <w:lang w:val="es-ES_tradnl"/>
        </w:rPr>
      </w:pPr>
    </w:p>
    <w:p w14:paraId="2F2AEC29" w14:textId="77777777" w:rsidR="009A1A74" w:rsidRPr="009A1A74" w:rsidRDefault="009A1A74" w:rsidP="009A1A74">
      <w:pPr>
        <w:spacing w:after="0"/>
        <w:contextualSpacing w:val="0"/>
        <w:rPr>
          <w:rFonts w:cs="Noto Sans"/>
          <w:szCs w:val="18"/>
          <w:lang w:val="es-ES_tradnl"/>
        </w:rPr>
      </w:pPr>
      <w:r w:rsidRPr="009A1A74">
        <w:rPr>
          <w:rFonts w:cs="Noto Sans"/>
          <w:szCs w:val="18"/>
          <w:lang w:val="es-ES_tradnl"/>
        </w:rPr>
        <w:lastRenderedPageBreak/>
        <w:t>El principal objetivo del presente es mostrar las definiciones operativas, así como las instrucciones para el registro de la información obtenida a través de BSC: Informe de Módulo Embarazo, Parto y Puerperio con el fin de mejorar la calidad de la información registrada.</w:t>
      </w:r>
    </w:p>
    <w:p w14:paraId="1CB2B14C" w14:textId="77777777" w:rsidR="009A1A74" w:rsidRPr="009A1A74" w:rsidRDefault="009A1A74" w:rsidP="009A1A74">
      <w:pPr>
        <w:spacing w:after="0"/>
        <w:contextualSpacing w:val="0"/>
        <w:rPr>
          <w:rFonts w:cs="Noto Sans"/>
          <w:szCs w:val="18"/>
          <w:lang w:val="es-ES_tradnl"/>
        </w:rPr>
      </w:pPr>
    </w:p>
    <w:p w14:paraId="0E486044" w14:textId="77777777" w:rsidR="009A1A74" w:rsidRPr="009A1A74" w:rsidRDefault="009A1A74" w:rsidP="009A1A74">
      <w:pPr>
        <w:spacing w:after="0"/>
        <w:contextualSpacing w:val="0"/>
        <w:rPr>
          <w:rFonts w:cs="Noto Sans"/>
          <w:szCs w:val="18"/>
          <w:lang w:val="es-ES_tradnl"/>
        </w:rPr>
      </w:pPr>
      <w:r w:rsidRPr="009A1A74">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09A1D843" w14:textId="77777777" w:rsidR="009A1A74" w:rsidRPr="009A1A74" w:rsidRDefault="009A1A74" w:rsidP="009A1A74">
      <w:pPr>
        <w:spacing w:after="0"/>
        <w:contextualSpacing w:val="0"/>
        <w:rPr>
          <w:rFonts w:cs="Noto Sans"/>
          <w:szCs w:val="18"/>
          <w:lang w:val="es-ES_tradnl"/>
        </w:rPr>
      </w:pPr>
    </w:p>
    <w:p w14:paraId="4C22CFDF" w14:textId="20F247BA" w:rsidR="00CB43A2" w:rsidRPr="00CB43A2" w:rsidRDefault="009A1A74" w:rsidP="009A1A74">
      <w:pPr>
        <w:spacing w:after="0"/>
        <w:contextualSpacing w:val="0"/>
        <w:rPr>
          <w:rFonts w:eastAsia="Times New Roman" w:cs="Noto Sans"/>
          <w:color w:val="auto"/>
          <w:szCs w:val="18"/>
          <w:lang w:val="es-ES_tradnl"/>
        </w:rPr>
      </w:pPr>
      <w:r w:rsidRPr="009A1A74">
        <w:rPr>
          <w:rFonts w:cs="Noto Sans"/>
          <w:szCs w:val="18"/>
          <w:lang w:val="es-ES_tradnl"/>
        </w:rPr>
        <w:t>La Dirección General de Información en Salud a través de la Subdirección de Información Institucional, instruyen la implementación de la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r w:rsidR="00CB43A2" w:rsidRPr="00CB43A2">
        <w:rPr>
          <w:rFonts w:eastAsia="Times New Roman" w:cs="Noto Sans"/>
          <w:color w:val="auto"/>
          <w:szCs w:val="18"/>
          <w:lang w:val="es-ES_tradnl"/>
        </w:rPr>
        <w:t>.</w:t>
      </w:r>
    </w:p>
    <w:p w14:paraId="6E8D8BC7" w14:textId="77777777" w:rsidR="00CB43A2" w:rsidRPr="00750C36" w:rsidRDefault="00CB43A2" w:rsidP="00750C36">
      <w:pPr>
        <w:pStyle w:val="Ttulo2"/>
      </w:pPr>
      <w:bookmarkStart w:id="16" w:name="_Toc470539932"/>
      <w:bookmarkStart w:id="17" w:name="_Toc152689714"/>
      <w:bookmarkStart w:id="18" w:name="_Toc182225901"/>
      <w:bookmarkStart w:id="19" w:name="_Toc184660131"/>
      <w:r w:rsidRPr="00750C36">
        <w:t>Términos y Definiciones</w:t>
      </w:r>
      <w:bookmarkEnd w:id="16"/>
      <w:bookmarkEnd w:id="17"/>
      <w:bookmarkEnd w:id="18"/>
      <w:bookmarkEnd w:id="19"/>
    </w:p>
    <w:p w14:paraId="47385577" w14:textId="56D8F7CD" w:rsidR="00CB43A2" w:rsidRPr="00CB43A2" w:rsidRDefault="009A1A74" w:rsidP="00CB43A2">
      <w:pPr>
        <w:spacing w:after="0"/>
        <w:contextualSpacing w:val="0"/>
        <w:rPr>
          <w:rFonts w:eastAsia="Times New Roman" w:cs="Noto Sans"/>
          <w:color w:val="auto"/>
          <w:szCs w:val="18"/>
          <w:lang w:val="es-ES_tradnl"/>
        </w:rPr>
      </w:pPr>
      <w:r w:rsidRPr="009A1A74">
        <w:rPr>
          <w:rFonts w:eastAsia="Times New Roman" w:cs="Noto Sans"/>
          <w:color w:val="auto"/>
          <w:szCs w:val="18"/>
          <w:lang w:val="es-ES_tradnl"/>
        </w:rPr>
        <w:t>Para los fines de este instructivo de llenado del BSC: Informe de Módulo Embarazo, Parto y Puerperio</w:t>
      </w:r>
      <w:r w:rsidR="003019DF">
        <w:rPr>
          <w:rFonts w:eastAsia="Times New Roman" w:cs="Noto Sans"/>
          <w:color w:val="auto"/>
          <w:szCs w:val="18"/>
          <w:lang w:val="es-ES_tradnl"/>
        </w:rPr>
        <w:t xml:space="preserve"> (SINBA-SIS-E</w:t>
      </w:r>
      <w:r>
        <w:rPr>
          <w:rFonts w:eastAsia="Times New Roman" w:cs="Noto Sans"/>
          <w:color w:val="auto"/>
          <w:szCs w:val="18"/>
          <w:lang w:val="es-ES_tradnl"/>
        </w:rPr>
        <w:t>3</w:t>
      </w:r>
      <w:r w:rsidR="00CB43A2" w:rsidRPr="00CB43A2">
        <w:rPr>
          <w:rFonts w:eastAsia="Times New Roman" w:cs="Noto Sans"/>
          <w:color w:val="auto"/>
          <w:szCs w:val="18"/>
          <w:lang w:val="es-ES_tradnl"/>
        </w:rPr>
        <w:t>), se entenderán las siguientes definiciones:</w:t>
      </w:r>
    </w:p>
    <w:p w14:paraId="57339FF4" w14:textId="77777777" w:rsidR="00CB43A2" w:rsidRPr="00CB43A2" w:rsidRDefault="00CB43A2" w:rsidP="00CB43A2">
      <w:pPr>
        <w:spacing w:after="0"/>
        <w:contextualSpacing w:val="0"/>
        <w:rPr>
          <w:rFonts w:eastAsia="Times New Roman" w:cs="Noto Sans"/>
          <w:color w:val="auto"/>
          <w:sz w:val="22"/>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CB43A2" w:rsidRPr="00CB43A2" w14:paraId="48D9657E" w14:textId="77777777" w:rsidTr="00CB43A2">
        <w:trPr>
          <w:tblHeader/>
        </w:trPr>
        <w:tc>
          <w:tcPr>
            <w:tcW w:w="1177" w:type="pct"/>
            <w:shd w:val="clear" w:color="auto" w:fill="D9D9D9"/>
            <w:vAlign w:val="center"/>
          </w:tcPr>
          <w:p w14:paraId="728C38CB"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Término</w:t>
            </w:r>
          </w:p>
        </w:tc>
        <w:tc>
          <w:tcPr>
            <w:tcW w:w="728" w:type="pct"/>
            <w:shd w:val="clear" w:color="auto" w:fill="D9D9D9"/>
            <w:vAlign w:val="center"/>
          </w:tcPr>
          <w:p w14:paraId="086BA5D5"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Acrónimo</w:t>
            </w:r>
          </w:p>
        </w:tc>
        <w:tc>
          <w:tcPr>
            <w:tcW w:w="3095" w:type="pct"/>
            <w:shd w:val="clear" w:color="auto" w:fill="D9D9D9"/>
            <w:vAlign w:val="center"/>
          </w:tcPr>
          <w:p w14:paraId="24C58704"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Definición</w:t>
            </w:r>
          </w:p>
        </w:tc>
      </w:tr>
      <w:tr w:rsidR="00CB43A2" w:rsidRPr="00CB43A2" w14:paraId="009E1FCB" w14:textId="77777777" w:rsidTr="003019DF">
        <w:tc>
          <w:tcPr>
            <w:tcW w:w="1177" w:type="pct"/>
            <w:vAlign w:val="center"/>
          </w:tcPr>
          <w:p w14:paraId="57175FB9"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Auxiliar de salud</w:t>
            </w:r>
          </w:p>
        </w:tc>
        <w:tc>
          <w:tcPr>
            <w:tcW w:w="728" w:type="pct"/>
            <w:vAlign w:val="center"/>
          </w:tcPr>
          <w:p w14:paraId="36C02AF4"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ASC</w:t>
            </w:r>
          </w:p>
        </w:tc>
        <w:tc>
          <w:tcPr>
            <w:tcW w:w="3095" w:type="pct"/>
            <w:vAlign w:val="center"/>
          </w:tcPr>
          <w:p w14:paraId="053C97F4"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CB43A2" w:rsidRPr="00CB43A2" w14:paraId="401026B9" w14:textId="77777777" w:rsidTr="003019DF">
        <w:tc>
          <w:tcPr>
            <w:tcW w:w="1177" w:type="pct"/>
            <w:vAlign w:val="center"/>
          </w:tcPr>
          <w:p w14:paraId="4D367268"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Bienestar para la Salud Comunitaria</w:t>
            </w:r>
          </w:p>
        </w:tc>
        <w:tc>
          <w:tcPr>
            <w:tcW w:w="728" w:type="pct"/>
            <w:vAlign w:val="center"/>
          </w:tcPr>
          <w:p w14:paraId="3CCFDA72"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BSC</w:t>
            </w:r>
          </w:p>
        </w:tc>
        <w:tc>
          <w:tcPr>
            <w:tcW w:w="3095" w:type="pct"/>
            <w:vAlign w:val="center"/>
          </w:tcPr>
          <w:p w14:paraId="0CFC247A"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Abreviatura de Bienestar para la Salud Comunitaria</w:t>
            </w:r>
          </w:p>
        </w:tc>
      </w:tr>
    </w:tbl>
    <w:p w14:paraId="46AA6F35" w14:textId="77777777" w:rsidR="00CB43A2" w:rsidRPr="00CB43A2" w:rsidRDefault="00CB43A2" w:rsidP="00CB43A2">
      <w:pPr>
        <w:spacing w:after="0"/>
        <w:contextualSpacing w:val="0"/>
        <w:rPr>
          <w:rFonts w:eastAsia="Times New Roman" w:cs="Noto Sans"/>
          <w:color w:val="auto"/>
          <w:sz w:val="24"/>
          <w:szCs w:val="24"/>
          <w:lang w:val="es-ES_tradnl"/>
        </w:rPr>
      </w:pPr>
      <w:bookmarkStart w:id="20" w:name="_Toc463867539"/>
    </w:p>
    <w:p w14:paraId="13792297" w14:textId="77777777" w:rsidR="00CB43A2" w:rsidRPr="00CB43A2" w:rsidRDefault="00CB43A2" w:rsidP="00CB43A2">
      <w:pPr>
        <w:spacing w:after="0"/>
        <w:contextualSpacing w:val="0"/>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2930C8A2" w14:textId="77777777" w:rsidR="00CB43A2" w:rsidRPr="00750C36" w:rsidRDefault="00CB43A2" w:rsidP="00750C36">
      <w:pPr>
        <w:pStyle w:val="Ttulo1"/>
        <w:rPr>
          <w:lang w:val="es-ES"/>
        </w:rPr>
      </w:pPr>
      <w:bookmarkStart w:id="21" w:name="_Toc152689715"/>
      <w:bookmarkStart w:id="22" w:name="_Toc182225902"/>
      <w:bookmarkStart w:id="23" w:name="_Toc184660132"/>
      <w:r w:rsidRPr="00750C36">
        <w:rPr>
          <w:lang w:val="es-ES"/>
        </w:rPr>
        <w:lastRenderedPageBreak/>
        <w:t>Referencias</w:t>
      </w:r>
      <w:bookmarkEnd w:id="20"/>
      <w:bookmarkEnd w:id="21"/>
      <w:bookmarkEnd w:id="22"/>
      <w:bookmarkEnd w:id="23"/>
    </w:p>
    <w:p w14:paraId="4F8DB728" w14:textId="77777777" w:rsidR="00CB43A2" w:rsidRPr="00750C36" w:rsidRDefault="00CB43A2" w:rsidP="00750C36">
      <w:pPr>
        <w:pStyle w:val="Ttulo2"/>
      </w:pPr>
      <w:bookmarkStart w:id="24" w:name="_Toc470539934"/>
      <w:bookmarkStart w:id="25" w:name="_Toc152689716"/>
      <w:bookmarkStart w:id="26" w:name="_Toc182225903"/>
      <w:bookmarkStart w:id="27" w:name="_Toc184660133"/>
      <w:r w:rsidRPr="00750C36">
        <w:t>Ligas Web</w:t>
      </w:r>
      <w:bookmarkEnd w:id="24"/>
      <w:bookmarkEnd w:id="25"/>
      <w:bookmarkEnd w:id="26"/>
      <w:bookmarkEnd w:id="27"/>
    </w:p>
    <w:p w14:paraId="0AB85E3D" w14:textId="35AADBB3" w:rsidR="00CB43A2" w:rsidRPr="00CB43A2" w:rsidRDefault="003019DF" w:rsidP="00CB43A2">
      <w:pPr>
        <w:spacing w:after="0"/>
        <w:contextualSpacing w:val="0"/>
        <w:rPr>
          <w:rFonts w:eastAsia="Times New Roman" w:cs="Noto Sans"/>
          <w:color w:val="auto"/>
          <w:szCs w:val="18"/>
          <w:lang w:val="es-ES_tradnl"/>
        </w:rPr>
      </w:pPr>
      <w:r w:rsidRPr="003019DF">
        <w:rPr>
          <w:rFonts w:eastAsia="Times New Roman" w:cs="Noto Sans"/>
          <w:color w:val="auto"/>
          <w:szCs w:val="18"/>
          <w:lang w:val="es-ES_tradnl"/>
        </w:rPr>
        <w:t xml:space="preserve">En la siguiente página web se puede consultar la versión electrónica del presente Instructivo de Llenado BSC: </w:t>
      </w:r>
      <w:r w:rsidR="009A1A74" w:rsidRPr="009A1A74">
        <w:rPr>
          <w:rFonts w:eastAsia="Times New Roman" w:cs="Noto Sans"/>
          <w:color w:val="auto"/>
          <w:szCs w:val="18"/>
          <w:lang w:val="es-ES_tradnl"/>
        </w:rPr>
        <w:t>Informe de Módulo Embarazo, Parto y Puerperio</w:t>
      </w:r>
      <w:r w:rsidRPr="009A1A74">
        <w:rPr>
          <w:rFonts w:eastAsia="Times New Roman" w:cs="Noto Sans"/>
          <w:color w:val="auto"/>
          <w:szCs w:val="18"/>
          <w:lang w:val="es-ES_tradnl"/>
        </w:rPr>
        <w:t xml:space="preserve"> </w:t>
      </w:r>
      <w:r>
        <w:rPr>
          <w:rFonts w:eastAsia="Times New Roman" w:cs="Noto Sans"/>
          <w:color w:val="auto"/>
          <w:szCs w:val="18"/>
          <w:lang w:val="es-ES_tradnl"/>
        </w:rPr>
        <w:t>(</w:t>
      </w:r>
      <w:r w:rsidRPr="003019DF">
        <w:rPr>
          <w:rFonts w:eastAsia="Times New Roman" w:cs="Noto Sans"/>
          <w:color w:val="auto"/>
          <w:szCs w:val="18"/>
          <w:lang w:val="es-ES_tradnl"/>
        </w:rPr>
        <w:t>SINBA-SIS-E</w:t>
      </w:r>
      <w:r w:rsidR="009A1A74">
        <w:rPr>
          <w:rFonts w:eastAsia="Times New Roman" w:cs="Noto Sans"/>
          <w:color w:val="auto"/>
          <w:szCs w:val="18"/>
          <w:lang w:val="es-ES_tradnl"/>
        </w:rPr>
        <w:t>3</w:t>
      </w:r>
      <w:r>
        <w:rPr>
          <w:rFonts w:eastAsia="Times New Roman" w:cs="Noto Sans"/>
          <w:color w:val="auto"/>
          <w:szCs w:val="18"/>
          <w:lang w:val="es-ES_tradnl"/>
        </w:rPr>
        <w:t>)</w:t>
      </w:r>
      <w:r w:rsidR="00CB43A2" w:rsidRPr="00CB43A2">
        <w:rPr>
          <w:rFonts w:eastAsia="Times New Roman" w:cs="Noto Sans"/>
          <w:color w:val="auto"/>
          <w:szCs w:val="18"/>
          <w:lang w:val="es-ES_tradnl"/>
        </w:rPr>
        <w:t xml:space="preserve">, </w:t>
      </w:r>
      <w:bookmarkStart w:id="28" w:name="_Toc470539935"/>
      <w:r w:rsidR="00CB43A2" w:rsidRPr="00CB43A2">
        <w:rPr>
          <w:rFonts w:eastAsia="Times New Roman" w:cs="Noto Sans"/>
          <w:color w:val="auto"/>
          <w:szCs w:val="24"/>
          <w:lang w:val="es-ES_tradnl"/>
        </w:rPr>
        <w:t>versión 2025 y este Instructivo de Llenado que se encuentran en el apartado “2. Fuera de la Unidad” en Insumos SIS2025-formatos e Instructivos</w:t>
      </w:r>
      <w:r w:rsidR="00CB43A2" w:rsidRPr="00CB43A2">
        <w:rPr>
          <w:rFonts w:eastAsia="Times New Roman" w:cs="Noto Sans"/>
          <w:color w:val="auto"/>
          <w:szCs w:val="18"/>
          <w:lang w:val="es-ES_tradnl"/>
        </w:rPr>
        <w:t>, al que puede entrar con usuario y contraseña en:</w:t>
      </w:r>
    </w:p>
    <w:p w14:paraId="5E04026E" w14:textId="77777777" w:rsidR="00CB43A2" w:rsidRPr="003019DF" w:rsidRDefault="00CB43A2" w:rsidP="00CB43A2">
      <w:pPr>
        <w:spacing w:after="0"/>
        <w:contextualSpacing w:val="0"/>
        <w:rPr>
          <w:rFonts w:eastAsia="Times New Roman" w:cs="Noto Sans"/>
          <w:color w:val="auto"/>
          <w:szCs w:val="18"/>
          <w:lang w:val="es-ES_tradnl"/>
        </w:rPr>
      </w:pPr>
    </w:p>
    <w:p w14:paraId="5ADE1F9C" w14:textId="07C5B1A8" w:rsidR="00CB43A2" w:rsidRDefault="003019DF" w:rsidP="00CB43A2">
      <w:pPr>
        <w:spacing w:after="0"/>
        <w:contextualSpacing w:val="0"/>
        <w:rPr>
          <w:rFonts w:eastAsia="Times New Roman" w:cs="Noto Sans"/>
          <w:color w:val="0000FF"/>
          <w:szCs w:val="18"/>
          <w:u w:val="single"/>
          <w:lang w:val="es-ES"/>
        </w:rPr>
      </w:pPr>
      <w:r>
        <w:rPr>
          <w:rFonts w:eastAsia="Times New Roman" w:cs="Noto Sans"/>
          <w:color w:val="0000FF"/>
          <w:szCs w:val="18"/>
          <w:u w:val="single"/>
          <w:lang w:val="es-ES"/>
        </w:rPr>
        <w:t>h</w:t>
      </w:r>
      <w:r w:rsidR="00CB43A2" w:rsidRPr="00CB43A2">
        <w:rPr>
          <w:rFonts w:eastAsia="Times New Roman" w:cs="Noto Sans"/>
          <w:color w:val="0000FF"/>
          <w:szCs w:val="18"/>
          <w:u w:val="single"/>
          <w:lang w:val="es-ES"/>
        </w:rPr>
        <w:t>ttp://sinba.salud.gob.mx</w:t>
      </w:r>
    </w:p>
    <w:p w14:paraId="166F81DC" w14:textId="77777777" w:rsidR="00CB43A2" w:rsidRPr="003019DF" w:rsidRDefault="00CB43A2" w:rsidP="00CB43A2">
      <w:pPr>
        <w:spacing w:after="0"/>
        <w:contextualSpacing w:val="0"/>
        <w:rPr>
          <w:rFonts w:eastAsia="Times New Roman" w:cs="Noto Sans"/>
          <w:color w:val="auto"/>
          <w:szCs w:val="18"/>
          <w:lang w:val="es-ES_tradnl"/>
        </w:rPr>
      </w:pPr>
    </w:p>
    <w:p w14:paraId="4ED594C3" w14:textId="77777777" w:rsidR="00CB43A2" w:rsidRPr="00750C36" w:rsidRDefault="00CB43A2" w:rsidP="00750C36">
      <w:pPr>
        <w:pStyle w:val="Ttulo2"/>
      </w:pPr>
      <w:bookmarkStart w:id="29" w:name="_Toc184660134"/>
      <w:r w:rsidRPr="00750C36">
        <w:t>Bibliografía</w:t>
      </w:r>
      <w:bookmarkEnd w:id="28"/>
      <w:bookmarkEnd w:id="29"/>
    </w:p>
    <w:p w14:paraId="72B8CD63"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bookmarkStart w:id="30" w:name="_Toc196470064"/>
      <w:r w:rsidRPr="00CB43A2">
        <w:rPr>
          <w:rFonts w:eastAsia="Times New Roman" w:cs="Noto Sans"/>
          <w:color w:val="000000"/>
          <w:szCs w:val="18"/>
          <w:lang w:val="es-ES_tradnl"/>
        </w:rPr>
        <w:t xml:space="preserve">NORMA Oficial Mexicana NOM-007-SSA2-2016, Para la atención de la mujer durante el embarazo, parto y puerperio, y de la persona recién nacida. </w:t>
      </w:r>
    </w:p>
    <w:p w14:paraId="36AC32EC"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NOM-035-SSA3-2012 En Materia de Información en Salud</w:t>
      </w:r>
    </w:p>
    <w:p w14:paraId="072A4734"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NOM-024-SSA3-2012 Sistemas de Información de Registro Electrónico para la Salud. Intercambio de Información en Salud.</w:t>
      </w:r>
    </w:p>
    <w:p w14:paraId="7BFA4398" w14:textId="77777777" w:rsidR="00CB43A2" w:rsidRPr="00750C36" w:rsidRDefault="00CB43A2" w:rsidP="00750C36">
      <w:pPr>
        <w:pStyle w:val="Ttulo2"/>
      </w:pPr>
      <w:bookmarkStart w:id="31" w:name="_Toc152689717"/>
      <w:bookmarkStart w:id="32" w:name="_Toc182225904"/>
      <w:bookmarkStart w:id="33" w:name="_Toc184660135"/>
      <w:r w:rsidRPr="00750C36">
        <w:t>Archivos anexos</w:t>
      </w:r>
      <w:bookmarkEnd w:id="30"/>
      <w:bookmarkEnd w:id="31"/>
      <w:bookmarkEnd w:id="32"/>
      <w:bookmarkEnd w:id="33"/>
    </w:p>
    <w:p w14:paraId="4B0016C7" w14:textId="77777777" w:rsidR="00CB43A2" w:rsidRPr="00CB43A2" w:rsidRDefault="00CB43A2" w:rsidP="00CB43A2">
      <w:pPr>
        <w:spacing w:after="0"/>
        <w:contextualSpacing w:val="0"/>
        <w:jc w:val="left"/>
        <w:rPr>
          <w:rFonts w:eastAsia="Times New Roman" w:cs="Noto Sans"/>
          <w:i/>
          <w:color w:val="auto"/>
          <w:sz w:val="22"/>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431"/>
        <w:gridCol w:w="2381"/>
        <w:gridCol w:w="3119"/>
      </w:tblGrid>
      <w:tr w:rsidR="00CB43A2" w:rsidRPr="00CB43A2" w14:paraId="2A199DE7" w14:textId="77777777" w:rsidTr="00CB43A2">
        <w:trPr>
          <w:tblHeader/>
        </w:trPr>
        <w:tc>
          <w:tcPr>
            <w:tcW w:w="675" w:type="dxa"/>
            <w:shd w:val="clear" w:color="auto" w:fill="F2F2F2"/>
            <w:vAlign w:val="center"/>
          </w:tcPr>
          <w:p w14:paraId="5D76B42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Id.</w:t>
            </w:r>
          </w:p>
        </w:tc>
        <w:tc>
          <w:tcPr>
            <w:tcW w:w="3431" w:type="dxa"/>
            <w:shd w:val="clear" w:color="auto" w:fill="F2F2F2"/>
            <w:vAlign w:val="center"/>
          </w:tcPr>
          <w:p w14:paraId="2DEADAB2"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Descripción</w:t>
            </w:r>
          </w:p>
        </w:tc>
        <w:tc>
          <w:tcPr>
            <w:tcW w:w="2381" w:type="dxa"/>
            <w:shd w:val="clear" w:color="auto" w:fill="F2F2F2"/>
            <w:vAlign w:val="center"/>
          </w:tcPr>
          <w:p w14:paraId="25D4A8E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Nombre del archivo</w:t>
            </w:r>
          </w:p>
        </w:tc>
        <w:tc>
          <w:tcPr>
            <w:tcW w:w="3119" w:type="dxa"/>
            <w:shd w:val="clear" w:color="auto" w:fill="F2F2F2"/>
            <w:vAlign w:val="center"/>
          </w:tcPr>
          <w:p w14:paraId="6A61196F"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Formato / Aplicación para su visualización</w:t>
            </w:r>
          </w:p>
        </w:tc>
      </w:tr>
      <w:tr w:rsidR="00CB43A2" w:rsidRPr="00CB43A2" w14:paraId="47844AAB" w14:textId="77777777" w:rsidTr="003019DF">
        <w:tc>
          <w:tcPr>
            <w:tcW w:w="675" w:type="dxa"/>
            <w:vAlign w:val="center"/>
          </w:tcPr>
          <w:p w14:paraId="33CB73F2" w14:textId="47B630EE" w:rsidR="00CB43A2" w:rsidRPr="00CB43A2" w:rsidRDefault="009A1A74" w:rsidP="00CB43A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45</w:t>
            </w:r>
          </w:p>
        </w:tc>
        <w:tc>
          <w:tcPr>
            <w:tcW w:w="3431" w:type="dxa"/>
            <w:vAlign w:val="center"/>
          </w:tcPr>
          <w:p w14:paraId="706123E3" w14:textId="07519349" w:rsidR="00CB43A2" w:rsidRPr="00CB43A2" w:rsidRDefault="00CB43A2" w:rsidP="00CB43A2">
            <w:pPr>
              <w:keepLines/>
              <w:widowControl w:val="0"/>
              <w:spacing w:after="0"/>
              <w:contextualSpacing w:val="0"/>
              <w:jc w:val="center"/>
              <w:rPr>
                <w:rFonts w:eastAsia="Times New Roman" w:cs="Noto Sans"/>
                <w:color w:val="000000"/>
                <w:szCs w:val="18"/>
                <w:lang w:val="es-ES_tradnl"/>
              </w:rPr>
            </w:pPr>
            <w:r w:rsidRPr="00CB43A2">
              <w:rPr>
                <w:rFonts w:eastAsia="Times New Roman" w:cs="Noto Sans"/>
                <w:color w:val="000000"/>
                <w:szCs w:val="18"/>
                <w:lang w:val="es-ES_tradnl"/>
              </w:rPr>
              <w:t xml:space="preserve">BSC: </w:t>
            </w:r>
            <w:r w:rsidR="009A1A74" w:rsidRPr="009A1A74">
              <w:rPr>
                <w:rFonts w:eastAsia="Times New Roman" w:cs="Noto Sans"/>
                <w:color w:val="000000"/>
                <w:szCs w:val="18"/>
                <w:lang w:val="es-ES_tradnl"/>
              </w:rPr>
              <w:t>Informe de Módulo Embarazo, Parto y Puerperio</w:t>
            </w:r>
          </w:p>
          <w:p w14:paraId="59AABCB7" w14:textId="7AFA0068" w:rsidR="00CB43A2" w:rsidRPr="00CB43A2" w:rsidRDefault="009A1A74" w:rsidP="00CB43A2">
            <w:pPr>
              <w:keepLines/>
              <w:widowControl w:val="0"/>
              <w:spacing w:after="0"/>
              <w:contextualSpacing w:val="0"/>
              <w:jc w:val="center"/>
              <w:rPr>
                <w:rFonts w:eastAsia="Times New Roman" w:cs="Noto Sans"/>
                <w:color w:val="000000"/>
                <w:szCs w:val="18"/>
                <w:lang w:val="es-ES_tradnl"/>
              </w:rPr>
            </w:pPr>
            <w:r>
              <w:rPr>
                <w:rFonts w:eastAsia="Times New Roman" w:cs="Noto Sans"/>
                <w:color w:val="000000"/>
                <w:szCs w:val="18"/>
                <w:lang w:val="es-ES_tradnl"/>
              </w:rPr>
              <w:t>SINBA-SIS-E3</w:t>
            </w:r>
          </w:p>
        </w:tc>
        <w:tc>
          <w:tcPr>
            <w:tcW w:w="2381" w:type="dxa"/>
            <w:vAlign w:val="center"/>
          </w:tcPr>
          <w:p w14:paraId="06169F10" w14:textId="7C8A659B" w:rsidR="00CB43A2" w:rsidRPr="00CB43A2" w:rsidRDefault="009A1A74" w:rsidP="00CB43A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rPr>
              <w:t>SINBA-SIS-E3</w:t>
            </w:r>
            <w:r w:rsidR="00CB43A2" w:rsidRPr="00CB43A2">
              <w:rPr>
                <w:rFonts w:eastAsia="Times New Roman" w:cs="Noto Sans"/>
                <w:color w:val="000000"/>
                <w:szCs w:val="18"/>
                <w:lang w:val="es-ES_tradnl"/>
              </w:rPr>
              <w:t xml:space="preserve"> 2025</w:t>
            </w:r>
          </w:p>
        </w:tc>
        <w:tc>
          <w:tcPr>
            <w:tcW w:w="3119" w:type="dxa"/>
            <w:vAlign w:val="center"/>
          </w:tcPr>
          <w:p w14:paraId="2CE0CF7A" w14:textId="13FF9A88" w:rsidR="00CB43A2" w:rsidRPr="00CB43A2" w:rsidRDefault="00750C36" w:rsidP="00CB43A2">
            <w:pPr>
              <w:keepLines/>
              <w:widowControl w:val="0"/>
              <w:spacing w:after="0"/>
              <w:contextualSpacing w:val="0"/>
              <w:jc w:val="center"/>
              <w:rPr>
                <w:rFonts w:eastAsia="Times New Roman" w:cs="Noto Sans"/>
                <w:color w:val="000000"/>
                <w:szCs w:val="18"/>
                <w:lang w:val="es-ES_tradnl" w:eastAsia="es-MX"/>
              </w:rPr>
            </w:pPr>
            <w:r>
              <w:rPr>
                <w:rFonts w:eastAsia="Times New Roman" w:cs="Noto Sans"/>
                <w:color w:val="000000"/>
                <w:szCs w:val="18"/>
                <w:lang w:val="es-ES_tradnl" w:eastAsia="es-MX"/>
              </w:rPr>
              <w:t>PowerPoint</w:t>
            </w:r>
          </w:p>
        </w:tc>
      </w:tr>
    </w:tbl>
    <w:p w14:paraId="393169AC" w14:textId="77777777" w:rsidR="00CB43A2" w:rsidRPr="00CB43A2" w:rsidRDefault="00CB43A2" w:rsidP="00CB43A2">
      <w:pPr>
        <w:spacing w:after="0"/>
        <w:contextualSpacing w:val="0"/>
        <w:jc w:val="left"/>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37AFC660" w14:textId="724B1B8C" w:rsidR="00CB43A2" w:rsidRPr="00750C36" w:rsidRDefault="00CB43A2" w:rsidP="009A1A74">
      <w:pPr>
        <w:pStyle w:val="Ttulo1"/>
        <w:rPr>
          <w:lang w:val="es-ES"/>
        </w:rPr>
      </w:pPr>
      <w:bookmarkStart w:id="34" w:name="_Toc152689718"/>
      <w:bookmarkStart w:id="35" w:name="_Toc182225905"/>
      <w:bookmarkStart w:id="36" w:name="_Toc184660136"/>
      <w:r w:rsidRPr="00750C36">
        <w:rPr>
          <w:lang w:val="es-ES"/>
        </w:rPr>
        <w:lastRenderedPageBreak/>
        <w:t xml:space="preserve">BSC: </w:t>
      </w:r>
      <w:bookmarkEnd w:id="34"/>
      <w:bookmarkEnd w:id="35"/>
      <w:r w:rsidR="009A1A74" w:rsidRPr="009A1A74">
        <w:rPr>
          <w:lang w:val="es-ES"/>
        </w:rPr>
        <w:t>INFORME DE MÓDULO EMBARAZO, PARTO Y PUERPERIO</w:t>
      </w:r>
      <w:bookmarkEnd w:id="36"/>
    </w:p>
    <w:p w14:paraId="6D5A1103" w14:textId="77777777" w:rsidR="00CB43A2" w:rsidRPr="00750C36" w:rsidRDefault="00CB43A2" w:rsidP="00750C36">
      <w:pPr>
        <w:pStyle w:val="Ttulo2"/>
      </w:pPr>
      <w:bookmarkStart w:id="37" w:name="_Toc51838256"/>
      <w:bookmarkStart w:id="38" w:name="_Toc152689719"/>
      <w:bookmarkStart w:id="39" w:name="_Toc182225906"/>
      <w:bookmarkStart w:id="40" w:name="_Toc184660137"/>
      <w:r w:rsidRPr="00750C36">
        <w:t>Formato</w:t>
      </w:r>
      <w:bookmarkEnd w:id="37"/>
      <w:bookmarkEnd w:id="38"/>
      <w:bookmarkEnd w:id="39"/>
      <w:bookmarkEnd w:id="40"/>
    </w:p>
    <w:p w14:paraId="334B8C83" w14:textId="77777777" w:rsidR="00CB43A2" w:rsidRPr="00750C36" w:rsidRDefault="00CB43A2" w:rsidP="00750C36">
      <w:pPr>
        <w:pStyle w:val="Ttulo3"/>
      </w:pPr>
      <w:bookmarkStart w:id="41" w:name="_Toc51838257"/>
      <w:bookmarkStart w:id="42" w:name="_Toc184660138"/>
      <w:r w:rsidRPr="00750C36">
        <w:t>Anverso</w:t>
      </w:r>
      <w:bookmarkEnd w:id="41"/>
      <w:bookmarkEnd w:id="42"/>
    </w:p>
    <w:p w14:paraId="745A5122" w14:textId="7968DB30" w:rsidR="00CB43A2" w:rsidRPr="00CB43A2" w:rsidRDefault="009A1A74"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46ADB3AD" wp14:editId="0F17A629">
            <wp:extent cx="5612130" cy="419989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2130" cy="4199890"/>
                    </a:xfrm>
                    <a:prstGeom prst="rect">
                      <a:avLst/>
                    </a:prstGeom>
                  </pic:spPr>
                </pic:pic>
              </a:graphicData>
            </a:graphic>
          </wp:inline>
        </w:drawing>
      </w:r>
    </w:p>
    <w:p w14:paraId="47E7737F" w14:textId="7BC0DD87" w:rsidR="00CB43A2" w:rsidRPr="00CB43A2" w:rsidRDefault="00CB43A2" w:rsidP="00CB43A2">
      <w:pPr>
        <w:spacing w:after="0"/>
        <w:contextualSpacing w:val="0"/>
        <w:jc w:val="left"/>
        <w:rPr>
          <w:rFonts w:eastAsia="Times New Roman" w:cs="Noto Sans"/>
          <w:color w:val="auto"/>
          <w:sz w:val="24"/>
          <w:szCs w:val="24"/>
          <w:lang w:val="es-ES_tradnl"/>
        </w:rPr>
      </w:pPr>
      <w:bookmarkStart w:id="43" w:name="_Toc207426313"/>
    </w:p>
    <w:p w14:paraId="1546A994" w14:textId="77777777" w:rsidR="00CB43A2" w:rsidRPr="00CB43A2" w:rsidRDefault="00CB43A2" w:rsidP="00CB43A2">
      <w:pPr>
        <w:spacing w:after="0"/>
        <w:contextualSpacing w:val="0"/>
        <w:jc w:val="left"/>
        <w:rPr>
          <w:rFonts w:eastAsia="Times New Roman" w:cs="Noto Sans"/>
          <w:color w:val="auto"/>
          <w:sz w:val="24"/>
          <w:szCs w:val="24"/>
          <w:lang w:val="es-ES_tradnl"/>
        </w:rPr>
      </w:pPr>
    </w:p>
    <w:p w14:paraId="35DF2809" w14:textId="77777777" w:rsidR="00CB43A2" w:rsidRPr="00750C36" w:rsidRDefault="00CB43A2" w:rsidP="00750C36">
      <w:pPr>
        <w:pStyle w:val="Ttulo3"/>
      </w:pPr>
      <w:bookmarkStart w:id="44" w:name="_Toc184660139"/>
      <w:r w:rsidRPr="00750C36">
        <w:lastRenderedPageBreak/>
        <w:t>Reverso</w:t>
      </w:r>
      <w:bookmarkEnd w:id="44"/>
    </w:p>
    <w:p w14:paraId="4D0FAA8D" w14:textId="5D2859E6" w:rsidR="00CB43A2" w:rsidRPr="00CB43A2" w:rsidRDefault="009A1A74"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700DC45D" wp14:editId="48692189">
            <wp:extent cx="5612130" cy="4213225"/>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213225"/>
                    </a:xfrm>
                    <a:prstGeom prst="rect">
                      <a:avLst/>
                    </a:prstGeom>
                  </pic:spPr>
                </pic:pic>
              </a:graphicData>
            </a:graphic>
          </wp:inline>
        </w:drawing>
      </w:r>
    </w:p>
    <w:p w14:paraId="6D0EAF6C" w14:textId="77777777" w:rsidR="00CB43A2" w:rsidRPr="00CB43A2" w:rsidRDefault="00CB43A2" w:rsidP="00CB43A2">
      <w:pPr>
        <w:spacing w:after="0"/>
        <w:contextualSpacing w:val="0"/>
        <w:jc w:val="left"/>
        <w:rPr>
          <w:rFonts w:eastAsia="Times New Roman" w:cs="Noto Sans"/>
          <w:color w:val="auto"/>
          <w:sz w:val="24"/>
          <w:szCs w:val="24"/>
          <w:lang w:val="es-ES_tradnl"/>
        </w:rPr>
      </w:pPr>
      <w:r w:rsidRPr="00CB43A2">
        <w:rPr>
          <w:rFonts w:eastAsia="Times New Roman" w:cs="Noto Sans"/>
          <w:color w:val="auto"/>
          <w:sz w:val="24"/>
          <w:szCs w:val="24"/>
          <w:lang w:val="es-ES_tradnl"/>
        </w:rPr>
        <w:br w:type="page"/>
      </w:r>
    </w:p>
    <w:p w14:paraId="676CB805" w14:textId="0ECC0570" w:rsidR="00CB43A2" w:rsidRPr="00386D5E" w:rsidRDefault="00CB43A2" w:rsidP="009A1A74">
      <w:pPr>
        <w:pStyle w:val="Ttulo1"/>
        <w:rPr>
          <w:lang w:val="es-ES"/>
        </w:rPr>
      </w:pPr>
      <w:bookmarkStart w:id="45" w:name="_Toc152689720"/>
      <w:bookmarkStart w:id="46" w:name="_Toc182225907"/>
      <w:bookmarkStart w:id="47" w:name="_Toc184660140"/>
      <w:bookmarkEnd w:id="43"/>
      <w:r w:rsidRPr="00386D5E">
        <w:rPr>
          <w:lang w:val="es-ES"/>
        </w:rPr>
        <w:lastRenderedPageBreak/>
        <w:t xml:space="preserve">Descripción de BSC: </w:t>
      </w:r>
      <w:bookmarkEnd w:id="45"/>
      <w:bookmarkEnd w:id="46"/>
      <w:r w:rsidR="009A1A74" w:rsidRPr="009A1A74">
        <w:rPr>
          <w:lang w:val="es-ES"/>
        </w:rPr>
        <w:t>INFORME DE MÓDULO EMBARAZO, PARTO Y PUERPERIO</w:t>
      </w:r>
      <w:bookmarkEnd w:id="47"/>
    </w:p>
    <w:p w14:paraId="56CF11F1" w14:textId="77777777" w:rsidR="009A1A74" w:rsidRPr="00A53248" w:rsidRDefault="009A1A74" w:rsidP="009A1A74">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bookmarkStart w:id="48" w:name="_Toc207426314"/>
      <w:r w:rsidRPr="00A53248">
        <w:rPr>
          <w:rFonts w:eastAsia="Times New Roman" w:cs="Noto Sans"/>
          <w:color w:val="auto"/>
          <w:szCs w:val="18"/>
          <w:lang w:val="es-ES_tradnl"/>
        </w:rPr>
        <w:t xml:space="preserve">El Informe de Módulo, clave SINBA-SIS-E3, es un formato donde se concentran los datos de las actividades de atención al embarazo, parto y puerperio de un mes en todas las comunidades que integran un módulo específico; </w:t>
      </w:r>
      <w:r w:rsidRPr="00A53248">
        <w:rPr>
          <w:rFonts w:eastAsia="Times New Roman" w:cs="Noto Sans"/>
          <w:bCs/>
          <w:color w:val="auto"/>
          <w:szCs w:val="18"/>
          <w:lang w:val="es-ES"/>
        </w:rPr>
        <w:t>se divide en tres secciones:</w:t>
      </w:r>
    </w:p>
    <w:p w14:paraId="60F0230A" w14:textId="77777777" w:rsidR="009A1A74" w:rsidRPr="00A53248" w:rsidRDefault="009A1A74" w:rsidP="009A1A74">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p>
    <w:p w14:paraId="777D2453" w14:textId="77777777" w:rsidR="009A1A74" w:rsidRPr="00A53248" w:rsidRDefault="009A1A74" w:rsidP="009A1A74">
      <w:pPr>
        <w:widowControl w:val="0"/>
        <w:numPr>
          <w:ilvl w:val="0"/>
          <w:numId w:val="5"/>
        </w:numPr>
        <w:spacing w:after="0" w:line="240" w:lineRule="atLeast"/>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Identificación del Módulo</w:t>
      </w:r>
    </w:p>
    <w:p w14:paraId="16E7815C" w14:textId="07F28B79" w:rsidR="009A1A74" w:rsidRPr="00A53248" w:rsidRDefault="009A1A74" w:rsidP="009A1A74">
      <w:pPr>
        <w:widowControl w:val="0"/>
        <w:numPr>
          <w:ilvl w:val="0"/>
          <w:numId w:val="5"/>
        </w:numPr>
        <w:spacing w:after="0" w:line="240" w:lineRule="atLeast"/>
        <w:contextualSpacing w:val="0"/>
        <w:jc w:val="left"/>
        <w:rPr>
          <w:rFonts w:eastAsia="Times New Roman" w:cs="Noto Sans"/>
          <w:color w:val="000000"/>
          <w:szCs w:val="18"/>
          <w:lang w:val="es-ES_tradnl"/>
        </w:rPr>
      </w:pPr>
      <w:r>
        <w:rPr>
          <w:rFonts w:eastAsia="Times New Roman" w:cs="Noto Sans"/>
          <w:color w:val="000000"/>
          <w:szCs w:val="18"/>
          <w:lang w:val="es-ES_tradnl"/>
        </w:rPr>
        <w:t>Logros por Comunidad</w:t>
      </w:r>
    </w:p>
    <w:p w14:paraId="0A39FB92" w14:textId="20509516" w:rsidR="009A1A74" w:rsidRPr="009A1A74" w:rsidRDefault="009A1A74" w:rsidP="009A1A74">
      <w:pPr>
        <w:widowControl w:val="0"/>
        <w:numPr>
          <w:ilvl w:val="0"/>
          <w:numId w:val="5"/>
        </w:numPr>
        <w:spacing w:after="0" w:line="240" w:lineRule="atLeast"/>
        <w:contextualSpacing w:val="0"/>
        <w:jc w:val="left"/>
        <w:rPr>
          <w:rFonts w:eastAsia="Times New Roman" w:cs="Noto Sans"/>
          <w:color w:val="000000"/>
          <w:szCs w:val="18"/>
          <w:lang w:val="es-ES_tradnl"/>
        </w:rPr>
      </w:pPr>
      <w:r>
        <w:rPr>
          <w:rFonts w:eastAsia="Times New Roman" w:cs="Noto Sans"/>
          <w:color w:val="000000"/>
          <w:szCs w:val="18"/>
          <w:lang w:val="es-ES_tradnl"/>
        </w:rPr>
        <w:t>Observaciones</w:t>
      </w:r>
    </w:p>
    <w:p w14:paraId="6D74CB28" w14:textId="77777777" w:rsidR="009A1A74" w:rsidRPr="009A1A74" w:rsidRDefault="009A1A74" w:rsidP="009A1A74">
      <w:pPr>
        <w:pStyle w:val="Ttulo2"/>
      </w:pPr>
      <w:bookmarkStart w:id="49" w:name="_Toc184660141"/>
      <w:r w:rsidRPr="009A1A74">
        <w:t>SECCIÓN I: DATOS DE IDENTIFICACIÓN DEL MÓDULO</w:t>
      </w:r>
      <w:bookmarkEnd w:id="49"/>
    </w:p>
    <w:p w14:paraId="34A2A36F" w14:textId="77777777" w:rsidR="009A1A74" w:rsidRPr="00A53248" w:rsidRDefault="009A1A74" w:rsidP="009A1A74">
      <w:pPr>
        <w:spacing w:after="0"/>
        <w:contextualSpacing w:val="0"/>
        <w:rPr>
          <w:rFonts w:eastAsia="Times New Roman" w:cs="Noto Sans"/>
          <w:b/>
          <w:color w:val="auto"/>
          <w:szCs w:val="18"/>
          <w:lang w:val="es-ES"/>
        </w:rPr>
      </w:pPr>
      <w:r w:rsidRPr="00A53248">
        <w:rPr>
          <w:rFonts w:eastAsia="Times New Roman" w:cs="Noto Sans"/>
          <w:color w:val="auto"/>
          <w:szCs w:val="18"/>
          <w:lang w:val="es-ES_tradnl"/>
        </w:rPr>
        <w:t>Es donde se concentran los datos correspondientes al Módulo en el mes que informa de las comunidades que lo conforman. Cuenta con 4 variables:</w:t>
      </w:r>
    </w:p>
    <w:p w14:paraId="5E64B45C" w14:textId="77777777" w:rsidR="009A1A74" w:rsidRPr="00A53248" w:rsidRDefault="009A1A74" w:rsidP="009A1A74">
      <w:pPr>
        <w:widowControl w:val="0"/>
        <w:numPr>
          <w:ilvl w:val="0"/>
          <w:numId w:val="23"/>
        </w:numPr>
        <w:spacing w:after="0" w:line="240" w:lineRule="atLeast"/>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Módulo</w:t>
      </w:r>
    </w:p>
    <w:p w14:paraId="586821DC" w14:textId="77777777" w:rsidR="009A1A74" w:rsidRPr="00A53248" w:rsidRDefault="009A1A74" w:rsidP="009A1A74">
      <w:pPr>
        <w:widowControl w:val="0"/>
        <w:numPr>
          <w:ilvl w:val="0"/>
          <w:numId w:val="23"/>
        </w:numPr>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Mes y Año</w:t>
      </w:r>
    </w:p>
    <w:p w14:paraId="32808EAA" w14:textId="6248766A" w:rsidR="009A1A74" w:rsidRPr="009A1A74" w:rsidRDefault="009A1A74" w:rsidP="009A1A74">
      <w:pPr>
        <w:widowControl w:val="0"/>
        <w:numPr>
          <w:ilvl w:val="0"/>
          <w:numId w:val="23"/>
        </w:numPr>
        <w:spacing w:after="0" w:line="240" w:lineRule="atLeast"/>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Sup</w:t>
      </w:r>
      <w:r>
        <w:rPr>
          <w:rFonts w:eastAsia="Times New Roman" w:cs="Noto Sans"/>
          <w:color w:val="000000"/>
          <w:szCs w:val="18"/>
          <w:lang w:val="es-ES_tradnl"/>
        </w:rPr>
        <w:t>ervisor(a) de auxiliar de salud</w:t>
      </w:r>
    </w:p>
    <w:p w14:paraId="08EDEFE5" w14:textId="77777777" w:rsidR="009A1A74" w:rsidRPr="009A1A74" w:rsidRDefault="009A1A74" w:rsidP="009A1A74">
      <w:pPr>
        <w:pStyle w:val="Ttulo2"/>
      </w:pPr>
      <w:bookmarkStart w:id="50" w:name="_Toc184660142"/>
      <w:r w:rsidRPr="009A1A74">
        <w:t>SECCIÓN II: LOGROS POR COMUNIDAD</w:t>
      </w:r>
      <w:bookmarkEnd w:id="50"/>
    </w:p>
    <w:p w14:paraId="2B18D964" w14:textId="77777777" w:rsidR="009A1A74" w:rsidRPr="00A53248" w:rsidRDefault="009A1A74" w:rsidP="009A1A74">
      <w:pPr>
        <w:spacing w:after="0"/>
        <w:contextualSpacing w:val="0"/>
        <w:rPr>
          <w:rFonts w:eastAsia="Times New Roman" w:cs="Noto Sans"/>
          <w:b/>
          <w:color w:val="auto"/>
          <w:szCs w:val="18"/>
          <w:lang w:val="es-ES"/>
        </w:rPr>
      </w:pPr>
      <w:r w:rsidRPr="00A53248">
        <w:rPr>
          <w:rFonts w:eastAsia="Times New Roman" w:cs="Noto Sans"/>
          <w:color w:val="auto"/>
          <w:szCs w:val="18"/>
          <w:lang w:val="es-ES_tradnl"/>
        </w:rPr>
        <w:t xml:space="preserve">En este apartado se identifica de cada comunidad a reportar las acciones realizadas en cada una de ellas para el mes que se informa. </w:t>
      </w:r>
      <w:r w:rsidRPr="00A53248">
        <w:rPr>
          <w:rFonts w:eastAsia="Times New Roman" w:cs="Noto Sans"/>
          <w:bCs/>
          <w:color w:val="auto"/>
          <w:szCs w:val="18"/>
          <w:lang w:val="es-ES"/>
        </w:rPr>
        <w:t>Corresponde a las acciones realizadas en cada comunidad, cuenta con 9 variables.</w:t>
      </w:r>
    </w:p>
    <w:p w14:paraId="7358A9D1" w14:textId="77777777" w:rsidR="009A1A74" w:rsidRPr="00A53248" w:rsidRDefault="009A1A74" w:rsidP="009A1A74">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Atendidas por primera vez</w:t>
      </w:r>
    </w:p>
    <w:p w14:paraId="2B77A49F"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Embarazo</w:t>
      </w:r>
    </w:p>
    <w:p w14:paraId="27F33E9B" w14:textId="77777777" w:rsidR="009A1A74" w:rsidRPr="00A53248" w:rsidRDefault="009A1A74" w:rsidP="009A1A74">
      <w:pPr>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Trimestre</w:t>
      </w:r>
    </w:p>
    <w:p w14:paraId="39B587CA" w14:textId="77777777" w:rsidR="009A1A74" w:rsidRPr="00A53248" w:rsidRDefault="009A1A74" w:rsidP="009A1A74">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Primero</w:t>
      </w:r>
    </w:p>
    <w:p w14:paraId="0427352A" w14:textId="77777777" w:rsidR="009A1A74" w:rsidRPr="00A53248" w:rsidRDefault="009A1A74" w:rsidP="009A1A74">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Segundo</w:t>
      </w:r>
    </w:p>
    <w:p w14:paraId="6F2F4B7F" w14:textId="77777777" w:rsidR="009A1A74" w:rsidRPr="00A53248" w:rsidRDefault="009A1A74" w:rsidP="009A1A74">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Tercero</w:t>
      </w:r>
    </w:p>
    <w:p w14:paraId="04702CAB" w14:textId="77777777" w:rsidR="009A1A74" w:rsidRPr="00A53248" w:rsidRDefault="009A1A74" w:rsidP="009A1A74">
      <w:pPr>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Edad</w:t>
      </w:r>
    </w:p>
    <w:p w14:paraId="5E6E5464" w14:textId="77777777" w:rsidR="009A1A74" w:rsidRPr="00A53248" w:rsidRDefault="009A1A74" w:rsidP="009A1A74">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Menor de 15 años</w:t>
      </w:r>
    </w:p>
    <w:p w14:paraId="49A869FA" w14:textId="77777777" w:rsidR="009A1A74" w:rsidRPr="00A53248" w:rsidRDefault="009A1A74" w:rsidP="009A1A74">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De 15 a 19 años</w:t>
      </w:r>
    </w:p>
    <w:p w14:paraId="5CF67A01" w14:textId="77777777" w:rsidR="009A1A74" w:rsidRPr="00A53248" w:rsidRDefault="009A1A74" w:rsidP="009A1A74">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20 años y más</w:t>
      </w:r>
    </w:p>
    <w:p w14:paraId="76B35E90"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Parto</w:t>
      </w:r>
    </w:p>
    <w:p w14:paraId="5A3FB139"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Aborto</w:t>
      </w:r>
    </w:p>
    <w:p w14:paraId="587EBBBC"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Puerperio</w:t>
      </w:r>
    </w:p>
    <w:p w14:paraId="10F507F2"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Puerperio atendido por partería profesional</w:t>
      </w:r>
    </w:p>
    <w:p w14:paraId="233E90EE" w14:textId="77777777" w:rsidR="009A1A74" w:rsidRPr="00A53248" w:rsidRDefault="009A1A74" w:rsidP="009A1A74">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Consultas</w:t>
      </w:r>
    </w:p>
    <w:p w14:paraId="324AAEE9"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Por embarazo</w:t>
      </w:r>
    </w:p>
    <w:p w14:paraId="7625002D"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Por puerperio</w:t>
      </w:r>
    </w:p>
    <w:p w14:paraId="0484AEE5" w14:textId="77777777" w:rsidR="009A1A74" w:rsidRPr="00A53248" w:rsidRDefault="009A1A74" w:rsidP="009A1A74">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Vacunadas con</w:t>
      </w:r>
    </w:p>
    <w:p w14:paraId="71363412"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Toxoide tetánico diftérico</w:t>
      </w:r>
    </w:p>
    <w:p w14:paraId="47788F2C" w14:textId="77777777" w:rsidR="009A1A74" w:rsidRPr="00A53248" w:rsidRDefault="009A1A74" w:rsidP="009A1A74">
      <w:pPr>
        <w:widowControl w:val="0"/>
        <w:numPr>
          <w:ilvl w:val="0"/>
          <w:numId w:val="2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800"/>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Primera</w:t>
      </w:r>
    </w:p>
    <w:p w14:paraId="771975E7" w14:textId="77777777" w:rsidR="009A1A74" w:rsidRPr="00A53248" w:rsidRDefault="009A1A74" w:rsidP="009A1A74">
      <w:pPr>
        <w:widowControl w:val="0"/>
        <w:numPr>
          <w:ilvl w:val="0"/>
          <w:numId w:val="2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800"/>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lastRenderedPageBreak/>
        <w:t>Segunda</w:t>
      </w:r>
    </w:p>
    <w:p w14:paraId="26CD26D7" w14:textId="77777777" w:rsidR="009A1A74" w:rsidRPr="00A53248" w:rsidRDefault="009A1A74" w:rsidP="009A1A74">
      <w:pPr>
        <w:widowControl w:val="0"/>
        <w:numPr>
          <w:ilvl w:val="0"/>
          <w:numId w:val="2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800"/>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Refuerzo</w:t>
      </w:r>
    </w:p>
    <w:p w14:paraId="2757CCC4" w14:textId="77777777" w:rsidR="009A1A74" w:rsidRPr="00A53248" w:rsidRDefault="009A1A74" w:rsidP="009A1A74">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Antiinfluenza</w:t>
      </w:r>
    </w:p>
    <w:p w14:paraId="6E5739B1"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Ministración Hierro</w:t>
      </w:r>
    </w:p>
    <w:p w14:paraId="234D27E0"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Alimentación complementaria</w:t>
      </w:r>
    </w:p>
    <w:p w14:paraId="61FF777E"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Referidas de Alto Riesgo</w:t>
      </w:r>
    </w:p>
    <w:p w14:paraId="209802AE"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Por embarazo a unidad</w:t>
      </w:r>
    </w:p>
    <w:p w14:paraId="02AB81E4"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1er nivel</w:t>
      </w:r>
    </w:p>
    <w:p w14:paraId="08A2AF8B"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Hospital</w:t>
      </w:r>
    </w:p>
    <w:p w14:paraId="64352550"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Apoyo transporte AME</w:t>
      </w:r>
    </w:p>
    <w:p w14:paraId="65E55946"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Por parto</w:t>
      </w:r>
    </w:p>
    <w:p w14:paraId="2A9EC093"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Por puerperio</w:t>
      </w:r>
    </w:p>
    <w:p w14:paraId="274EA1B1"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Plan de seguridad</w:t>
      </w:r>
    </w:p>
    <w:p w14:paraId="0E9DD86C"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Inicial</w:t>
      </w:r>
    </w:p>
    <w:p w14:paraId="588467E5"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Refuerzo</w:t>
      </w:r>
    </w:p>
    <w:p w14:paraId="6A92B307"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Mujeres atendidas en el mes por:</w:t>
      </w:r>
    </w:p>
    <w:p w14:paraId="18EAF088"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Aborto</w:t>
      </w:r>
    </w:p>
    <w:p w14:paraId="081A54D8"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Total</w:t>
      </w:r>
    </w:p>
    <w:p w14:paraId="7535A839"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Grupo de edad</w:t>
      </w:r>
    </w:p>
    <w:p w14:paraId="26839708"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Menor de 15 años</w:t>
      </w:r>
    </w:p>
    <w:p w14:paraId="2145DF5B"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De 15 a 19 años</w:t>
      </w:r>
    </w:p>
    <w:p w14:paraId="10966A8C"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20 años y más</w:t>
      </w:r>
    </w:p>
    <w:p w14:paraId="75823115"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Atendido por Partería profesional</w:t>
      </w:r>
    </w:p>
    <w:p w14:paraId="1EA1E3A0"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Parto</w:t>
      </w:r>
    </w:p>
    <w:p w14:paraId="43A6214E"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Total</w:t>
      </w:r>
    </w:p>
    <w:p w14:paraId="57587F4E"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Grupo de edad</w:t>
      </w:r>
    </w:p>
    <w:p w14:paraId="7918C898"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Menor de 15 años</w:t>
      </w:r>
    </w:p>
    <w:p w14:paraId="46D479B0"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De 15 a 19 años</w:t>
      </w:r>
    </w:p>
    <w:p w14:paraId="604D2230"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20 años y más</w:t>
      </w:r>
    </w:p>
    <w:p w14:paraId="0A256FB2"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n-US"/>
        </w:rPr>
      </w:pPr>
      <w:r w:rsidRPr="00A53248">
        <w:rPr>
          <w:rFonts w:eastAsia="Times New Roman" w:cs="Noto Sans"/>
          <w:bCs/>
          <w:color w:val="000000"/>
          <w:szCs w:val="18"/>
          <w:lang w:val="es-ES_tradnl"/>
        </w:rPr>
        <w:t>Posición libremente elegida</w:t>
      </w:r>
    </w:p>
    <w:p w14:paraId="593AB47D"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Atendido por:</w:t>
      </w:r>
    </w:p>
    <w:p w14:paraId="3C2AFB6C"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Auxiliar de salud</w:t>
      </w:r>
    </w:p>
    <w:p w14:paraId="57FC3A2C"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Partería profesional</w:t>
      </w:r>
    </w:p>
    <w:p w14:paraId="02507EF5"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Partería técnica</w:t>
      </w:r>
    </w:p>
    <w:p w14:paraId="65232FBA"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Supervisor</w:t>
      </w:r>
      <w:r w:rsidRPr="00A53248">
        <w:rPr>
          <w:rFonts w:eastAsia="Times New Roman" w:cs="Noto Sans"/>
          <w:bCs/>
          <w:color w:val="000000"/>
          <w:szCs w:val="18"/>
          <w:lang w:val="es-ES_tradnl"/>
        </w:rPr>
        <w:t>(a)</w:t>
      </w:r>
    </w:p>
    <w:p w14:paraId="11EAF1A7"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Médic</w:t>
      </w:r>
      <w:r w:rsidRPr="00A53248">
        <w:rPr>
          <w:rFonts w:eastAsia="Times New Roman" w:cs="Noto Sans"/>
          <w:bCs/>
          <w:color w:val="000000"/>
          <w:szCs w:val="18"/>
          <w:lang w:val="es-ES_tradnl"/>
        </w:rPr>
        <w:t>a(o)</w:t>
      </w:r>
    </w:p>
    <w:p w14:paraId="7D45608A" w14:textId="77777777" w:rsidR="009A1A74" w:rsidRPr="00A53248" w:rsidRDefault="009A1A74" w:rsidP="009A1A74">
      <w:pPr>
        <w:widowControl w:val="0"/>
        <w:numPr>
          <w:ilvl w:val="4"/>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General</w:t>
      </w:r>
    </w:p>
    <w:p w14:paraId="69959C45" w14:textId="77777777" w:rsidR="009A1A74" w:rsidRPr="00A53248" w:rsidRDefault="009A1A74" w:rsidP="009A1A74">
      <w:pPr>
        <w:widowControl w:val="0"/>
        <w:numPr>
          <w:ilvl w:val="4"/>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De Unidad Móvil</w:t>
      </w:r>
    </w:p>
    <w:p w14:paraId="2B98F2F0"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Tipo</w:t>
      </w:r>
    </w:p>
    <w:p w14:paraId="25AC9BEF"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Normal</w:t>
      </w:r>
    </w:p>
    <w:p w14:paraId="69E6E2E2"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Complicado</w:t>
      </w:r>
    </w:p>
    <w:p w14:paraId="599AE7BE"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Producto</w:t>
      </w:r>
    </w:p>
    <w:p w14:paraId="26B95697"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Nacida(o) viva(o)</w:t>
      </w:r>
    </w:p>
    <w:p w14:paraId="2F3BAE48" w14:textId="77777777" w:rsidR="009A1A74" w:rsidRPr="00A53248" w:rsidRDefault="009A1A74" w:rsidP="009A1A74">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Nacida(o) muerta(o)</w:t>
      </w:r>
    </w:p>
    <w:p w14:paraId="1F99C851"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Defunciones maternas</w:t>
      </w:r>
    </w:p>
    <w:p w14:paraId="69A67BD4" w14:textId="77777777" w:rsidR="009A1A74" w:rsidRPr="00A53248" w:rsidRDefault="009A1A74" w:rsidP="009A1A74">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Salud indígena</w:t>
      </w:r>
    </w:p>
    <w:p w14:paraId="32E95AE5"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Embarazadas</w:t>
      </w:r>
    </w:p>
    <w:p w14:paraId="3D50C5BA"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Con Apoyo</w:t>
      </w:r>
    </w:p>
    <w:p w14:paraId="5EBE55CC"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lastRenderedPageBreak/>
        <w:t>Cajas entregadas</w:t>
      </w:r>
    </w:p>
    <w:p w14:paraId="46EE5C29" w14:textId="77777777" w:rsidR="009A1A74" w:rsidRPr="00A53248" w:rsidRDefault="009A1A74" w:rsidP="009A1A74">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Madres lactando</w:t>
      </w:r>
    </w:p>
    <w:p w14:paraId="41525DB2" w14:textId="77777777" w:rsidR="009A1A74" w:rsidRPr="00A53248"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Con apoyo</w:t>
      </w:r>
    </w:p>
    <w:p w14:paraId="50951BE5" w14:textId="77777777" w:rsidR="009A1A74"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bCs/>
          <w:color w:val="000000"/>
          <w:szCs w:val="18"/>
          <w:lang w:val="es-ES_tradnl"/>
        </w:rPr>
        <w:t>Cajas entregadas</w:t>
      </w:r>
    </w:p>
    <w:p w14:paraId="52BF2D82" w14:textId="47883CE6" w:rsidR="009A1A74" w:rsidRPr="009A1A74" w:rsidRDefault="009A1A74" w:rsidP="009A1A74">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9A1A74">
        <w:rPr>
          <w:rFonts w:eastAsia="Times New Roman" w:cs="Noto Sans"/>
          <w:bCs/>
          <w:color w:val="000000"/>
          <w:szCs w:val="18"/>
          <w:lang w:val="es-ES_tradnl"/>
        </w:rPr>
        <w:t>Total</w:t>
      </w:r>
    </w:p>
    <w:p w14:paraId="0B41ADFF" w14:textId="77777777" w:rsidR="009A1A74" w:rsidRPr="009A1A74" w:rsidRDefault="009A1A74" w:rsidP="009A1A74">
      <w:pPr>
        <w:pStyle w:val="Ttulo2"/>
      </w:pPr>
      <w:bookmarkStart w:id="51" w:name="_Toc184660143"/>
      <w:r w:rsidRPr="009A1A74">
        <w:t>SECCIÓN III: OBSERVACIONES</w:t>
      </w:r>
      <w:bookmarkEnd w:id="51"/>
    </w:p>
    <w:p w14:paraId="3F9CF6A8" w14:textId="71BCB3F9" w:rsidR="00CB43A2" w:rsidRPr="00CB43A2" w:rsidRDefault="009A1A74" w:rsidP="009A1A74">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A53248">
        <w:rPr>
          <w:rFonts w:eastAsia="Times New Roman" w:cs="Noto Sans"/>
          <w:color w:val="auto"/>
          <w:szCs w:val="18"/>
          <w:lang w:val="es-ES"/>
        </w:rPr>
        <w:t>Se realizan las anotaciones o datos adicionales que se consideren pertinentes</w:t>
      </w:r>
    </w:p>
    <w:p w14:paraId="00923C8D" w14:textId="77777777" w:rsidR="00CB43A2" w:rsidRPr="00CB43A2" w:rsidRDefault="00CB43A2" w:rsidP="00CB43A2">
      <w:pPr>
        <w:spacing w:after="0"/>
        <w:contextualSpacing w:val="0"/>
        <w:rPr>
          <w:rFonts w:eastAsia="Times New Roman" w:cs="Noto Sans"/>
          <w:color w:val="auto"/>
          <w:sz w:val="22"/>
          <w:szCs w:val="18"/>
          <w:lang w:val="es-ES_tradnl"/>
        </w:rPr>
      </w:pPr>
      <w:r w:rsidRPr="00CB43A2">
        <w:rPr>
          <w:rFonts w:eastAsia="Times New Roman" w:cs="Noto Sans"/>
          <w:color w:val="auto"/>
          <w:sz w:val="22"/>
          <w:szCs w:val="18"/>
          <w:lang w:val="es-ES_tradnl"/>
        </w:rPr>
        <w:br w:type="page"/>
      </w:r>
    </w:p>
    <w:p w14:paraId="05298BB9" w14:textId="27700782" w:rsidR="00CB43A2" w:rsidRPr="00386D5E" w:rsidRDefault="00CB43A2" w:rsidP="009A1A74">
      <w:pPr>
        <w:pStyle w:val="Ttulo1"/>
        <w:rPr>
          <w:lang w:val="es-ES"/>
        </w:rPr>
      </w:pPr>
      <w:bookmarkStart w:id="52" w:name="_Toc152689728"/>
      <w:bookmarkStart w:id="53" w:name="_Toc182225915"/>
      <w:bookmarkStart w:id="54" w:name="_Toc184660144"/>
      <w:r w:rsidRPr="00386D5E">
        <w:rPr>
          <w:lang w:val="es-ES"/>
        </w:rPr>
        <w:lastRenderedPageBreak/>
        <w:t xml:space="preserve">Instrucciones de Llenado BSC: </w:t>
      </w:r>
      <w:r w:rsidR="009A1A74" w:rsidRPr="009A1A74">
        <w:rPr>
          <w:lang w:val="es-ES"/>
        </w:rPr>
        <w:t>INFORME DE MÓDULO EMBARAZO, PARTO Y PUERPERIO</w:t>
      </w:r>
      <w:bookmarkEnd w:id="52"/>
      <w:bookmarkEnd w:id="53"/>
      <w:bookmarkEnd w:id="54"/>
    </w:p>
    <w:p w14:paraId="25E1E8EA" w14:textId="77777777" w:rsidR="00CB43A2" w:rsidRPr="00386D5E" w:rsidRDefault="00CB43A2" w:rsidP="00386D5E">
      <w:pPr>
        <w:pStyle w:val="Ttulo2"/>
      </w:pPr>
      <w:bookmarkStart w:id="55" w:name="_Toc152689729"/>
      <w:bookmarkStart w:id="56" w:name="_Toc182225916"/>
      <w:bookmarkStart w:id="57" w:name="_Toc184660145"/>
      <w:r w:rsidRPr="00386D5E">
        <w:t>Instrucciones Generales</w:t>
      </w:r>
      <w:bookmarkEnd w:id="55"/>
      <w:bookmarkEnd w:id="56"/>
      <w:bookmarkEnd w:id="57"/>
    </w:p>
    <w:p w14:paraId="6730BC77" w14:textId="77777777" w:rsidR="009A1A74" w:rsidRPr="00A53248" w:rsidRDefault="009A1A74" w:rsidP="009A1A74">
      <w:pPr>
        <w:widowControl w:val="0"/>
        <w:numPr>
          <w:ilvl w:val="0"/>
          <w:numId w:val="4"/>
        </w:numPr>
        <w:spacing w:after="0" w:line="240" w:lineRule="atLeast"/>
        <w:ind w:left="567" w:hanging="283"/>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El Informe de Módulo, clave SINBA-SIS-E3, es un formato donde se concentran los datos de las actividades de atención al embarazo, parto y puerperio de un mes en todas las comunidades que integran un módulo específico.</w:t>
      </w:r>
    </w:p>
    <w:p w14:paraId="53BB167E" w14:textId="77777777" w:rsidR="009A1A74" w:rsidRPr="00A53248" w:rsidRDefault="009A1A74" w:rsidP="009A1A74">
      <w:pPr>
        <w:widowControl w:val="0"/>
        <w:numPr>
          <w:ilvl w:val="0"/>
          <w:numId w:val="4"/>
        </w:numPr>
        <w:spacing w:after="0" w:line="240" w:lineRule="atLeast"/>
        <w:ind w:left="567" w:hanging="283"/>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La fuente de llenado es el Formato intermedio Registro Permanente embarazo, parto y puerperio SINBA-SIS-E2, debe existir un Registro Permanente para cada una de las comunidades de BSC.</w:t>
      </w:r>
    </w:p>
    <w:p w14:paraId="4B5AC3E1" w14:textId="77777777" w:rsidR="009A1A74" w:rsidRPr="00A53248" w:rsidRDefault="009A1A74" w:rsidP="009A1A74">
      <w:pPr>
        <w:widowControl w:val="0"/>
        <w:numPr>
          <w:ilvl w:val="0"/>
          <w:numId w:val="4"/>
        </w:numPr>
        <w:spacing w:after="0" w:line="240" w:lineRule="atLeast"/>
        <w:ind w:left="567"/>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El Responsable de llenado de este formato es responsabilidad del (la) supervisor(a) de auxiliares de salud, quien debe llenarlo mensualmente con la información de los Registros Permanentes de todas las comunidades a su cargo.</w:t>
      </w:r>
    </w:p>
    <w:p w14:paraId="74195BFD" w14:textId="77777777" w:rsidR="009A1A74" w:rsidRPr="00A53248" w:rsidRDefault="009A1A74" w:rsidP="009A1A74">
      <w:pPr>
        <w:widowControl w:val="0"/>
        <w:numPr>
          <w:ilvl w:val="0"/>
          <w:numId w:val="4"/>
        </w:numPr>
        <w:spacing w:after="0" w:line="240" w:lineRule="atLeast"/>
        <w:ind w:left="567"/>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El Informe de Módulo debe ser elaborado durante los primeros cinco días posteriores al mes que se reporta.</w:t>
      </w:r>
    </w:p>
    <w:p w14:paraId="0BEADD2B" w14:textId="77777777" w:rsidR="009A1A74" w:rsidRPr="00A53248" w:rsidRDefault="009A1A74" w:rsidP="009A1A74">
      <w:pPr>
        <w:widowControl w:val="0"/>
        <w:numPr>
          <w:ilvl w:val="0"/>
          <w:numId w:val="4"/>
        </w:numPr>
        <w:spacing w:after="0" w:line="240" w:lineRule="atLeast"/>
        <w:ind w:left="567"/>
        <w:contextualSpacing w:val="0"/>
        <w:jc w:val="left"/>
        <w:rPr>
          <w:rFonts w:eastAsia="Times New Roman" w:cs="Noto Sans"/>
          <w:color w:val="000000"/>
          <w:szCs w:val="18"/>
          <w:lang w:val="es-ES"/>
        </w:rPr>
      </w:pPr>
      <w:r w:rsidRPr="00A53248">
        <w:rPr>
          <w:rFonts w:eastAsia="Times New Roman" w:cs="Noto Sans"/>
          <w:color w:val="000000"/>
          <w:szCs w:val="18"/>
          <w:lang w:val="es-ES"/>
        </w:rPr>
        <w:t xml:space="preserve">Se llena en original y tres copias, ya que el(la) supervisor(a) debe entregarle al(la) coordinador(a) médico(a) jurisdiccional el original y dos copias a más tardar el día cinco del mes siguiente al que se reporta. El (la) coordinador(a) médico a) jurisdiccional debe validar la información y una vez revisada debe entregarle los informes de los módulos a su cargo </w:t>
      </w:r>
      <w:r w:rsidRPr="00A53248">
        <w:rPr>
          <w:rFonts w:eastAsia="Times New Roman" w:cs="Noto Sans"/>
          <w:color w:val="000000"/>
          <w:szCs w:val="18"/>
          <w:lang w:val="es-ES_tradnl"/>
        </w:rPr>
        <w:t xml:space="preserve">la o el </w:t>
      </w:r>
      <w:r w:rsidRPr="00A53248">
        <w:rPr>
          <w:rFonts w:eastAsia="Times New Roman" w:cs="Noto Sans"/>
          <w:color w:val="000000"/>
          <w:szCs w:val="18"/>
          <w:lang w:val="es-ES"/>
        </w:rPr>
        <w:t>estadígrafo jurisdiccional, en original y copia.</w:t>
      </w:r>
    </w:p>
    <w:p w14:paraId="4C336F98" w14:textId="77777777" w:rsidR="009A1A74" w:rsidRPr="00A53248" w:rsidRDefault="009A1A74" w:rsidP="009A1A74">
      <w:pPr>
        <w:widowControl w:val="0"/>
        <w:numPr>
          <w:ilvl w:val="0"/>
          <w:numId w:val="4"/>
        </w:numPr>
        <w:spacing w:after="0" w:line="240" w:lineRule="atLeast"/>
        <w:ind w:left="567"/>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Para el llenado del Informe de Módulo Embarazo, Parto y Puerperio se debe escribir con tinta, letra de molde, sin abreviaturas, utilizar únicamente bolígrafo, no usar plumas con tinta de gel, pluma fuente, plumón o similares, debido a que los trazos pierden claridad y este tipo de tintas tienden a desaparecer con el tiempo</w:t>
      </w:r>
    </w:p>
    <w:p w14:paraId="6C4D042A" w14:textId="77777777" w:rsidR="009A1A74" w:rsidRPr="00A53248" w:rsidRDefault="009A1A74" w:rsidP="009A1A74">
      <w:pPr>
        <w:widowControl w:val="0"/>
        <w:numPr>
          <w:ilvl w:val="0"/>
          <w:numId w:val="4"/>
        </w:numPr>
        <w:spacing w:after="0" w:line="240" w:lineRule="atLeast"/>
        <w:ind w:left="567" w:hanging="283"/>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En las celdas abiertas se debe escribir sin abreviaturas, con letra de molde, clara y legible.</w:t>
      </w:r>
    </w:p>
    <w:p w14:paraId="61A5B950" w14:textId="77777777" w:rsidR="009A1A74" w:rsidRPr="00A53248" w:rsidRDefault="009A1A74" w:rsidP="009A1A74">
      <w:pPr>
        <w:widowControl w:val="0"/>
        <w:numPr>
          <w:ilvl w:val="0"/>
          <w:numId w:val="4"/>
        </w:numPr>
        <w:spacing w:after="0" w:line="240" w:lineRule="atLeast"/>
        <w:ind w:left="567" w:hanging="283"/>
        <w:contextualSpacing w:val="0"/>
        <w:jc w:val="left"/>
        <w:rPr>
          <w:rFonts w:eastAsia="Times New Roman" w:cs="Noto Sans"/>
          <w:color w:val="000000"/>
          <w:szCs w:val="18"/>
          <w:lang w:val="es-ES_tradnl"/>
        </w:rPr>
      </w:pPr>
      <w:r w:rsidRPr="00A53248">
        <w:rPr>
          <w:rFonts w:eastAsia="Times New Roman" w:cs="Noto Sans"/>
          <w:color w:val="000000"/>
          <w:szCs w:val="18"/>
          <w:lang w:val="es-ES_tradnl"/>
        </w:rPr>
        <w:t xml:space="preserve">Para las respuestas en que se requiera anotar números (fecha, edad, etc.) debe usarse números arábigos (0, 1, </w:t>
      </w:r>
      <w:proofErr w:type="gramStart"/>
      <w:r w:rsidRPr="00A53248">
        <w:rPr>
          <w:rFonts w:eastAsia="Times New Roman" w:cs="Noto Sans"/>
          <w:color w:val="000000"/>
          <w:szCs w:val="18"/>
          <w:lang w:val="es-ES_tradnl"/>
        </w:rPr>
        <w:t>2,…</w:t>
      </w:r>
      <w:proofErr w:type="gramEnd"/>
      <w:r w:rsidRPr="00A53248">
        <w:rPr>
          <w:rFonts w:eastAsia="Times New Roman" w:cs="Noto Sans"/>
          <w:color w:val="000000"/>
          <w:szCs w:val="18"/>
          <w:lang w:val="es-ES_tradnl"/>
        </w:rPr>
        <w:t>,9) o “X” según corresponda.</w:t>
      </w:r>
    </w:p>
    <w:p w14:paraId="2DC32E38" w14:textId="77777777" w:rsidR="009A1A74" w:rsidRPr="009A1A74" w:rsidRDefault="009A1A74" w:rsidP="009A1A74">
      <w:pPr>
        <w:pStyle w:val="Ttulo2"/>
      </w:pPr>
      <w:bookmarkStart w:id="58" w:name="_Toc152690287"/>
      <w:bookmarkStart w:id="59" w:name="_Toc182306763"/>
      <w:bookmarkStart w:id="60" w:name="_Toc184212537"/>
      <w:bookmarkStart w:id="61" w:name="_Toc184660146"/>
      <w:r w:rsidRPr="009A1A74">
        <w:t>SECCIÓN I: DATOS DE IDENTIFICACIÓN</w:t>
      </w:r>
      <w:bookmarkEnd w:id="58"/>
      <w:bookmarkEnd w:id="59"/>
      <w:bookmarkEnd w:id="60"/>
      <w:bookmarkEnd w:id="61"/>
    </w:p>
    <w:p w14:paraId="33D0F35C" w14:textId="77777777" w:rsidR="009A1A74" w:rsidRPr="00A53248" w:rsidRDefault="009A1A74" w:rsidP="009A1A74">
      <w:pPr>
        <w:spacing w:after="0"/>
        <w:contextualSpacing w:val="0"/>
        <w:rPr>
          <w:rFonts w:eastAsia="Times New Roman" w:cs="Noto Sans"/>
          <w:color w:val="auto"/>
          <w:szCs w:val="18"/>
          <w:lang w:val="es-ES_tradnl"/>
        </w:rPr>
      </w:pPr>
      <w:r w:rsidRPr="00A53248">
        <w:rPr>
          <w:rFonts w:eastAsia="Times New Roman" w:cs="Noto Sans"/>
          <w:color w:val="auto"/>
          <w:szCs w:val="18"/>
          <w:lang w:val="es-ES_tradnl"/>
        </w:rPr>
        <w:t>Anote el número y el nombre del módulo, el mes y el año al que corresponde la información, así como el nombre del (la) supervisor(a) de auxiliares de salud que tiene a su cargo dicho módulo.</w:t>
      </w:r>
    </w:p>
    <w:p w14:paraId="7214E22A" w14:textId="77777777" w:rsidR="009A1A74" w:rsidRPr="009A1A74" w:rsidRDefault="009A1A74" w:rsidP="009A1A74">
      <w:pPr>
        <w:pStyle w:val="Ttulo2"/>
      </w:pPr>
      <w:bookmarkStart w:id="62" w:name="_Toc152690288"/>
      <w:bookmarkStart w:id="63" w:name="_Toc182306764"/>
      <w:bookmarkStart w:id="64" w:name="_Toc184212538"/>
      <w:bookmarkStart w:id="65" w:name="_Toc184660147"/>
      <w:r w:rsidRPr="009A1A74">
        <w:t>SECCIÓN II: LOGROS POR COMUNIDAD</w:t>
      </w:r>
      <w:bookmarkEnd w:id="62"/>
      <w:bookmarkEnd w:id="63"/>
      <w:bookmarkEnd w:id="64"/>
      <w:bookmarkEnd w:id="65"/>
    </w:p>
    <w:p w14:paraId="26356BFB" w14:textId="77777777" w:rsidR="009A1A74" w:rsidRPr="00A53248" w:rsidRDefault="009A1A74" w:rsidP="009A1A74">
      <w:pPr>
        <w:spacing w:after="0"/>
        <w:contextualSpacing w:val="0"/>
        <w:rPr>
          <w:rFonts w:eastAsia="Times New Roman" w:cs="Noto Sans"/>
          <w:color w:val="auto"/>
          <w:szCs w:val="18"/>
          <w:lang w:val="es-ES"/>
        </w:rPr>
      </w:pPr>
      <w:r w:rsidRPr="00A53248">
        <w:rPr>
          <w:rFonts w:eastAsia="Times New Roman" w:cs="Noto Sans"/>
          <w:b/>
          <w:color w:val="auto"/>
          <w:szCs w:val="18"/>
          <w:lang w:val="es-ES"/>
        </w:rPr>
        <w:t>Comunidad.</w:t>
      </w:r>
      <w:r w:rsidRPr="00A53248">
        <w:rPr>
          <w:rFonts w:eastAsia="Times New Roman" w:cs="Noto Sans"/>
          <w:color w:val="auto"/>
          <w:szCs w:val="18"/>
          <w:lang w:val="es-ES"/>
        </w:rPr>
        <w:t xml:space="preserve"> </w:t>
      </w:r>
    </w:p>
    <w:p w14:paraId="6A7C466F" w14:textId="77777777" w:rsidR="009A1A74" w:rsidRPr="00A53248" w:rsidRDefault="009A1A74" w:rsidP="009A1A74">
      <w:pPr>
        <w:spacing w:after="0"/>
        <w:contextualSpacing w:val="0"/>
        <w:rPr>
          <w:rFonts w:eastAsia="Times New Roman" w:cs="Noto Sans"/>
          <w:color w:val="auto"/>
          <w:szCs w:val="18"/>
          <w:lang w:val="es-ES_tradnl"/>
        </w:rPr>
      </w:pPr>
      <w:r w:rsidRPr="00A53248">
        <w:rPr>
          <w:rFonts w:eastAsia="Times New Roman" w:cs="Noto Sans"/>
          <w:color w:val="auto"/>
          <w:szCs w:val="18"/>
          <w:lang w:val="es-ES_tradnl"/>
        </w:rPr>
        <w:t>Anote el nombre de todas las comunidades que integran el módulo, siempre en el mismo orden. Si una comunidad se da de alta durante el mes que se informa, anote el nombre de dicha comunidad al final de la lista y márquela con un asterisco (*); asimismo, en la sección de OBSERVACIONES, indique la fecha en que se dio de alta y el número de habitantes que tiene.</w:t>
      </w:r>
    </w:p>
    <w:p w14:paraId="3CA710C0" w14:textId="77777777" w:rsidR="009A1A74" w:rsidRPr="00A53248" w:rsidRDefault="009A1A74" w:rsidP="009A1A74">
      <w:pPr>
        <w:spacing w:after="0"/>
        <w:contextualSpacing w:val="0"/>
        <w:rPr>
          <w:rFonts w:eastAsia="Times New Roman" w:cs="Noto Sans"/>
          <w:color w:val="auto"/>
          <w:szCs w:val="18"/>
          <w:lang w:val="es-ES_tradnl"/>
        </w:rPr>
      </w:pPr>
      <w:r w:rsidRPr="00A53248">
        <w:rPr>
          <w:rFonts w:eastAsia="Times New Roman" w:cs="Noto Sans"/>
          <w:color w:val="auto"/>
          <w:szCs w:val="18"/>
          <w:lang w:val="es-ES_tradnl"/>
        </w:rPr>
        <w:t xml:space="preserve">Si una comunidad se da de baja durante el mes que se informa. Anote su nombre en el mismo orden acostumbrado, márquela con un asterisco (*) y deje en blanco las columnas de datos; asimismo, en la sección de OBSERVACIONES indique el motivo por el que se da de baja la comunidad, la fecha en que </w:t>
      </w:r>
      <w:r w:rsidRPr="00A53248">
        <w:rPr>
          <w:rFonts w:eastAsia="Times New Roman" w:cs="Noto Sans"/>
          <w:color w:val="auto"/>
          <w:szCs w:val="18"/>
          <w:lang w:val="es-ES_tradnl"/>
        </w:rPr>
        <w:lastRenderedPageBreak/>
        <w:t>ocurre la baja y el número de habitantes que tiene esa comunidad, en el informe del siguiente mes ya no debe aparecer el nombre de esta comunidad por lo que deben recorrerse los nombres del resto de las comunidades sin alterar el orden.</w:t>
      </w:r>
    </w:p>
    <w:p w14:paraId="703A7C53" w14:textId="77777777" w:rsidR="009A1A74" w:rsidRPr="00A53248" w:rsidRDefault="009A1A74" w:rsidP="009A1A74">
      <w:pPr>
        <w:tabs>
          <w:tab w:val="left" w:pos="3472"/>
        </w:tabs>
        <w:spacing w:after="0"/>
        <w:contextualSpacing w:val="0"/>
        <w:rPr>
          <w:rFonts w:eastAsia="Times New Roman" w:cs="Noto Sans"/>
          <w:color w:val="auto"/>
          <w:szCs w:val="18"/>
          <w:lang w:val="es-ES"/>
        </w:rPr>
      </w:pPr>
      <w:r w:rsidRPr="00A53248">
        <w:rPr>
          <w:rFonts w:eastAsia="Times New Roman" w:cs="Noto Sans"/>
          <w:color w:val="auto"/>
          <w:szCs w:val="18"/>
          <w:lang w:val="es-ES"/>
        </w:rPr>
        <w:t xml:space="preserve">Cuando por algún motivo no se visite alguna comunidad para recolectar la información, anótela en el mismo orden acostumbrado y en los cuadros de los datos registre guiones (-). Tan pronto pueda visitar esa comunidad y recabar los datos haga un informe complementario y entréguelo a </w:t>
      </w:r>
      <w:r w:rsidRPr="00A53248">
        <w:rPr>
          <w:rFonts w:eastAsia="Times New Roman" w:cs="Noto Sans"/>
          <w:color w:val="auto"/>
          <w:szCs w:val="18"/>
          <w:lang w:val="es-ES_tradnl"/>
        </w:rPr>
        <w:t xml:space="preserve">la o el </w:t>
      </w:r>
      <w:r w:rsidRPr="00A53248">
        <w:rPr>
          <w:rFonts w:eastAsia="Times New Roman" w:cs="Noto Sans"/>
          <w:color w:val="auto"/>
          <w:szCs w:val="18"/>
          <w:lang w:val="es-ES"/>
        </w:rPr>
        <w:t>responsable de la información en la jurisdicción: coordinador (a), médico(a) o estadígrafo (a).</w:t>
      </w:r>
    </w:p>
    <w:p w14:paraId="0EC06F8C" w14:textId="77777777" w:rsidR="009A1A74" w:rsidRPr="00A53248" w:rsidRDefault="009A1A74" w:rsidP="009A1A74">
      <w:pPr>
        <w:spacing w:after="0"/>
        <w:contextualSpacing w:val="0"/>
        <w:rPr>
          <w:rFonts w:eastAsia="Times New Roman" w:cs="Noto Sans"/>
          <w:color w:val="auto"/>
          <w:szCs w:val="18"/>
          <w:lang w:val="es-ES"/>
        </w:rPr>
      </w:pPr>
    </w:p>
    <w:p w14:paraId="0783F6D9" w14:textId="77777777" w:rsidR="009A1A74" w:rsidRPr="00A53248" w:rsidRDefault="009A1A74" w:rsidP="009A1A74">
      <w:pPr>
        <w:spacing w:after="0"/>
        <w:contextualSpacing w:val="0"/>
        <w:rPr>
          <w:rFonts w:eastAsia="Times New Roman" w:cs="Noto Sans"/>
          <w:b/>
          <w:color w:val="auto"/>
          <w:szCs w:val="18"/>
          <w:lang w:val="es-ES"/>
        </w:rPr>
      </w:pPr>
      <w:r w:rsidRPr="00A53248">
        <w:rPr>
          <w:rFonts w:eastAsia="Times New Roman" w:cs="Noto Sans"/>
          <w:b/>
          <w:color w:val="auto"/>
          <w:szCs w:val="18"/>
          <w:lang w:val="es-ES"/>
        </w:rPr>
        <w:t>Logros</w:t>
      </w:r>
    </w:p>
    <w:p w14:paraId="6CA1A404" w14:textId="77777777" w:rsidR="009A1A74" w:rsidRPr="00A53248" w:rsidRDefault="009A1A74" w:rsidP="009A1A74">
      <w:pPr>
        <w:spacing w:after="0"/>
        <w:contextualSpacing w:val="0"/>
        <w:rPr>
          <w:rFonts w:eastAsia="Times New Roman" w:cs="Noto Sans"/>
          <w:color w:val="auto"/>
          <w:szCs w:val="18"/>
          <w:lang w:val="es-ES_tradnl"/>
        </w:rPr>
      </w:pPr>
      <w:r w:rsidRPr="00A53248">
        <w:rPr>
          <w:rFonts w:eastAsia="Times New Roman" w:cs="Noto Sans"/>
          <w:color w:val="auto"/>
          <w:szCs w:val="18"/>
          <w:lang w:val="es-ES_tradnl"/>
        </w:rPr>
        <w:t>Anote los logros que se obtuvieron durante el mes en cada comunidad, es decir: atenciones de primera vez; consultas; vacunadas con toxoide tetánico diftérico; ministración de hierro y de alimentación complementaria; referidas por alto riesgo en el embarazo y/o en el parto; mujeres atendidas en el mes; defunciones maternas; salud indígena: embarazadas (con apoyo, cajas entregadas), mujeres en periodo de lactancia (con apoyo, cajas entregadas). Para ello, únicamente transcriba los datos de la columna del mes que se actualiza, del Registro Permanente SIS-SS-E2.</w:t>
      </w:r>
    </w:p>
    <w:p w14:paraId="101E2EB5" w14:textId="77777777" w:rsidR="009A1A74" w:rsidRPr="00A53248" w:rsidRDefault="009A1A74" w:rsidP="009A1A74">
      <w:pPr>
        <w:spacing w:after="0"/>
        <w:contextualSpacing w:val="0"/>
        <w:rPr>
          <w:rFonts w:eastAsia="Times New Roman" w:cs="Noto Sans"/>
          <w:color w:val="auto"/>
          <w:szCs w:val="18"/>
          <w:lang w:val="es-ES_tradnl"/>
        </w:rPr>
      </w:pPr>
      <w:r w:rsidRPr="00A53248">
        <w:rPr>
          <w:rFonts w:eastAsia="Times New Roman" w:cs="Noto Sans"/>
          <w:color w:val="auto"/>
          <w:szCs w:val="18"/>
          <w:lang w:val="es-ES_tradnl"/>
        </w:rPr>
        <w:t>Si en una comunidad existen dos auxiliares de salud, sume los logros de cada uno de los dos Registros Permanentes y anote el resultado en el renglón destinado a dicha comunidad.</w:t>
      </w:r>
    </w:p>
    <w:p w14:paraId="70F295F7" w14:textId="77777777" w:rsidR="009A1A74" w:rsidRPr="00A53248" w:rsidRDefault="009A1A74" w:rsidP="009A1A74">
      <w:pPr>
        <w:spacing w:after="0"/>
        <w:contextualSpacing w:val="0"/>
        <w:rPr>
          <w:rFonts w:eastAsia="Times New Roman" w:cs="Noto Sans"/>
          <w:color w:val="auto"/>
          <w:szCs w:val="18"/>
          <w:lang w:val="es-ES_tradnl"/>
        </w:rPr>
      </w:pPr>
    </w:p>
    <w:p w14:paraId="2570181F" w14:textId="77777777" w:rsidR="009A1A74" w:rsidRPr="00A53248" w:rsidRDefault="009A1A74" w:rsidP="009A1A74">
      <w:pPr>
        <w:spacing w:after="0"/>
        <w:contextualSpacing w:val="0"/>
        <w:rPr>
          <w:rFonts w:eastAsia="Times New Roman" w:cs="Noto Sans"/>
          <w:b/>
          <w:color w:val="auto"/>
          <w:szCs w:val="18"/>
          <w:lang w:val="es-ES_tradnl"/>
        </w:rPr>
      </w:pPr>
      <w:r w:rsidRPr="00A53248">
        <w:rPr>
          <w:rFonts w:eastAsia="Times New Roman" w:cs="Noto Sans"/>
          <w:b/>
          <w:color w:val="auto"/>
          <w:szCs w:val="18"/>
          <w:lang w:val="es-ES_tradnl"/>
        </w:rPr>
        <w:t>Total</w:t>
      </w:r>
    </w:p>
    <w:p w14:paraId="585A2C9C" w14:textId="77777777" w:rsidR="009A1A74" w:rsidRPr="00A53248" w:rsidRDefault="009A1A74" w:rsidP="009A1A74">
      <w:pPr>
        <w:spacing w:after="0"/>
        <w:contextualSpacing w:val="0"/>
        <w:rPr>
          <w:rFonts w:eastAsia="Times New Roman" w:cs="Noto Sans"/>
          <w:color w:val="auto"/>
          <w:szCs w:val="18"/>
          <w:lang w:val="es-ES_tradnl"/>
        </w:rPr>
      </w:pPr>
      <w:r w:rsidRPr="00A53248">
        <w:rPr>
          <w:rFonts w:eastAsia="Times New Roman" w:cs="Noto Sans"/>
          <w:color w:val="auto"/>
          <w:szCs w:val="18"/>
          <w:lang w:val="es-ES_tradnl"/>
        </w:rPr>
        <w:t>Al terminar de registrar la información de todas las comunidades que integran el módulo, sume los datos de cada columna y registre los resultados en el renglón del total.</w:t>
      </w:r>
    </w:p>
    <w:p w14:paraId="166E443A" w14:textId="77777777" w:rsidR="009A1A74" w:rsidRPr="009A1A74" w:rsidRDefault="009A1A74" w:rsidP="009A1A74">
      <w:pPr>
        <w:pStyle w:val="Ttulo2"/>
      </w:pPr>
      <w:bookmarkStart w:id="66" w:name="_Toc152690289"/>
      <w:bookmarkStart w:id="67" w:name="_Toc182306765"/>
      <w:bookmarkStart w:id="68" w:name="_Toc184212539"/>
      <w:bookmarkStart w:id="69" w:name="_Toc184660148"/>
      <w:r w:rsidRPr="009A1A74">
        <w:t>SECCIÓN III: OBSERVACIONES</w:t>
      </w:r>
      <w:bookmarkEnd w:id="66"/>
      <w:bookmarkEnd w:id="67"/>
      <w:bookmarkEnd w:id="68"/>
      <w:bookmarkEnd w:id="69"/>
    </w:p>
    <w:p w14:paraId="2C9B8247" w14:textId="1F3C1999" w:rsidR="00CB43A2" w:rsidRPr="00CB43A2" w:rsidRDefault="009A1A74" w:rsidP="009A1A74">
      <w:pPr>
        <w:spacing w:after="0"/>
        <w:contextualSpacing w:val="0"/>
        <w:rPr>
          <w:rFonts w:eastAsia="Times New Roman" w:cs="Noto Sans"/>
          <w:color w:val="auto"/>
          <w:szCs w:val="18"/>
          <w:lang w:val="es-ES"/>
        </w:rPr>
      </w:pPr>
      <w:r w:rsidRPr="00A53248">
        <w:rPr>
          <w:rFonts w:eastAsia="Times New Roman" w:cs="Noto Sans"/>
          <w:color w:val="auto"/>
          <w:szCs w:val="18"/>
          <w:lang w:val="es-ES_tradnl"/>
        </w:rPr>
        <w:t>Registre la información que considere pertinente para aclarar los datos que se incluyeron en el Informe de Módulo; por ejemplo, el motivo por el que se dio de baja una comunidad y su número de habitantes</w:t>
      </w:r>
      <w:r w:rsidR="00CB43A2" w:rsidRPr="00CB43A2">
        <w:rPr>
          <w:rFonts w:eastAsia="Times New Roman" w:cs="Noto Sans"/>
          <w:color w:val="auto"/>
          <w:szCs w:val="18"/>
          <w:lang w:val="es-ES"/>
        </w:rPr>
        <w:t>.</w:t>
      </w:r>
      <w:bookmarkEnd w:id="48"/>
    </w:p>
    <w:p w14:paraId="64E195FD" w14:textId="77777777" w:rsidR="00CB43A2" w:rsidRPr="00CB43A2" w:rsidRDefault="00CB43A2" w:rsidP="00CB43A2">
      <w:pPr>
        <w:spacing w:after="0"/>
        <w:contextualSpacing w:val="0"/>
        <w:rPr>
          <w:rFonts w:eastAsia="Times New Roman" w:cs="Noto Sans"/>
          <w:color w:val="000000"/>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DB94625" w:rsidR="004F00A1" w:rsidRPr="00B92D23" w:rsidRDefault="004F00A1" w:rsidP="00B82FFB">
      <w:pPr>
        <w:rPr>
          <w:lang w:val="es-ES"/>
        </w:rPr>
      </w:pPr>
    </w:p>
    <w:p w14:paraId="6463FE77" w14:textId="67C4CAE3" w:rsidR="001852E7" w:rsidRPr="00B92D23" w:rsidRDefault="00386D5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CAE814">
                <wp:simplePos x="0" y="0"/>
                <wp:positionH relativeFrom="margin">
                  <wp:align>center</wp:align>
                </wp:positionH>
                <wp:positionV relativeFrom="paragraph">
                  <wp:posOffset>859336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56BEAD01" w:rsidR="003019DF" w:rsidRPr="00E14A2A" w:rsidRDefault="003019DF" w:rsidP="005640C8">
                            <w:pPr>
                              <w:pStyle w:val="edicion"/>
                              <w:spacing w:after="0"/>
                              <w:rPr>
                                <w:rFonts w:cs="Noto Sans"/>
                                <w:b/>
                                <w:bCs/>
                              </w:rPr>
                            </w:pPr>
                            <w:r w:rsidRPr="00386D5E">
                              <w:rPr>
                                <w:rFonts w:cs="Noto Sans"/>
                                <w:b/>
                                <w:bCs/>
                              </w:rPr>
                              <w:t xml:space="preserve">BSC: </w:t>
                            </w:r>
                            <w:r w:rsidR="009A1A74" w:rsidRPr="009A1A74">
                              <w:rPr>
                                <w:rFonts w:cs="Noto Sans"/>
                                <w:b/>
                                <w:bCs/>
                              </w:rPr>
                              <w:t>Informe de Módulo Embarazo, Parto y Puerperio</w:t>
                            </w:r>
                          </w:p>
                          <w:p w14:paraId="4616C48F" w14:textId="1F351191" w:rsidR="003019DF" w:rsidRPr="00E14A2A" w:rsidRDefault="003019DF" w:rsidP="005640C8">
                            <w:pPr>
                              <w:pStyle w:val="edicion"/>
                              <w:spacing w:after="0"/>
                              <w:rPr>
                                <w:rFonts w:cs="Noto Sans"/>
                              </w:rPr>
                            </w:pPr>
                            <w:r>
                              <w:rPr>
                                <w:rFonts w:cs="Noto Sans"/>
                              </w:rPr>
                              <w:t>(SINBA-SIS-E</w:t>
                            </w:r>
                            <w:r w:rsidR="009A1A74">
                              <w:rPr>
                                <w:rFonts w:cs="Noto Sans"/>
                              </w:rPr>
                              <w:t>3</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7.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" filled="f" stroked="f" strokeweight=".5pt">
                <v:textbo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56BEAD01" w:rsidR="003019DF" w:rsidRPr="00E14A2A" w:rsidRDefault="003019DF" w:rsidP="005640C8">
                      <w:pPr>
                        <w:pStyle w:val="edicion"/>
                        <w:spacing w:after="0"/>
                        <w:rPr>
                          <w:rFonts w:cs="Noto Sans"/>
                          <w:b/>
                          <w:bCs/>
                        </w:rPr>
                      </w:pPr>
                      <w:r w:rsidRPr="00386D5E">
                        <w:rPr>
                          <w:rFonts w:cs="Noto Sans"/>
                          <w:b/>
                          <w:bCs/>
                        </w:rPr>
                        <w:t xml:space="preserve">BSC: </w:t>
                      </w:r>
                      <w:r w:rsidR="009A1A74" w:rsidRPr="009A1A74">
                        <w:rPr>
                          <w:rFonts w:cs="Noto Sans"/>
                          <w:b/>
                          <w:bCs/>
                        </w:rPr>
                        <w:t>Informe de Módulo Embarazo, Parto y Puerperio</w:t>
                      </w:r>
                    </w:p>
                    <w:p w14:paraId="4616C48F" w14:textId="1F351191" w:rsidR="003019DF" w:rsidRPr="00E14A2A" w:rsidRDefault="003019DF" w:rsidP="005640C8">
                      <w:pPr>
                        <w:pStyle w:val="edicion"/>
                        <w:spacing w:after="0"/>
                        <w:rPr>
                          <w:rFonts w:cs="Noto Sans"/>
                        </w:rPr>
                      </w:pPr>
                      <w:r>
                        <w:rPr>
                          <w:rFonts w:cs="Noto Sans"/>
                        </w:rPr>
                        <w:t>(SINBA-SIS-E</w:t>
                      </w:r>
                      <w:r w:rsidR="009A1A74">
                        <w:rPr>
                          <w:rFonts w:cs="Noto Sans"/>
                        </w:rPr>
                        <w:t>3</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27E1C1" w14:textId="77777777" w:rsidR="00CA00F9" w:rsidRDefault="00CA00F9" w:rsidP="007B4FF9">
      <w:pPr>
        <w:spacing w:after="0"/>
      </w:pPr>
      <w:r>
        <w:separator/>
      </w:r>
    </w:p>
  </w:endnote>
  <w:endnote w:type="continuationSeparator" w:id="0">
    <w:p w14:paraId="2714F559" w14:textId="77777777" w:rsidR="00CA00F9" w:rsidRDefault="00CA00F9"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019DF" w:rsidRPr="008E71E6" w:rsidRDefault="003019D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019DF" w:rsidRPr="003A42D6" w:rsidRDefault="003019D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019DF" w:rsidRPr="00927646" w:rsidRDefault="003019D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585753B" w:rsidR="003019DF" w:rsidRDefault="003019D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37576B">
          <w:rPr>
            <w:noProof/>
            <w:color w:val="B38E5D"/>
          </w:rPr>
          <w:t>2</w:t>
        </w:r>
        <w:r w:rsidRPr="00D330B1">
          <w:rPr>
            <w:color w:val="B38E5D"/>
          </w:rPr>
          <w:fldChar w:fldCharType="end"/>
        </w:r>
      </w:p>
      <w:p w14:paraId="5E5498E7" w14:textId="374DBC86" w:rsidR="003019DF" w:rsidRPr="00D330B1" w:rsidRDefault="003019D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019DF" w:rsidRDefault="003019D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019DF" w:rsidRDefault="003019D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23C277" w14:textId="77777777" w:rsidR="00CA00F9" w:rsidRDefault="00CA00F9" w:rsidP="007B4FF9">
      <w:pPr>
        <w:spacing w:after="0"/>
      </w:pPr>
      <w:r>
        <w:separator/>
      </w:r>
    </w:p>
  </w:footnote>
  <w:footnote w:type="continuationSeparator" w:id="0">
    <w:p w14:paraId="758596DA" w14:textId="77777777" w:rsidR="00CA00F9" w:rsidRDefault="00CA00F9"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019DF" w:rsidRPr="00927646" w:rsidRDefault="003019D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019DF" w:rsidRPr="00927646" w:rsidRDefault="003019DF" w:rsidP="00C440AC">
    <w:pPr>
      <w:jc w:val="center"/>
      <w:rPr>
        <w:rFonts w:ascii="Montserrat SemiBold" w:hAnsi="Montserrat SemiBold"/>
        <w:noProof/>
        <w:lang w:eastAsia="es-MX"/>
      </w:rPr>
    </w:pPr>
  </w:p>
  <w:p w14:paraId="779EED87" w14:textId="4103E60F" w:rsidR="003019DF" w:rsidRPr="00C440AC" w:rsidRDefault="003019D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019D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019DF" w:rsidRPr="00DB7D3C" w:rsidRDefault="003019D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0162B01" w:rsidR="003019DF" w:rsidRPr="00DB7D3C" w:rsidRDefault="003019D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4D7858">
            <w:rPr>
              <w:rFonts w:cs="Noto Sans"/>
              <w:b/>
              <w:bCs/>
              <w:color w:val="000000" w:themeColor="text1"/>
              <w:szCs w:val="20"/>
            </w:rPr>
            <w:t xml:space="preserve">BSC: </w:t>
          </w:r>
          <w:r w:rsidR="009A1A74" w:rsidRPr="00C5709C">
            <w:rPr>
              <w:rFonts w:cs="Noto Sans"/>
              <w:b/>
              <w:bCs/>
              <w:color w:val="000000" w:themeColor="text1"/>
              <w:szCs w:val="20"/>
            </w:rPr>
            <w:t>INFORME DE MÓDULO EMBARAZO, PARTO Y PUERPERIO</w:t>
          </w:r>
          <w:r w:rsidRPr="004D7858">
            <w:rPr>
              <w:rFonts w:cs="Noto Sans"/>
              <w:b/>
              <w:bCs/>
              <w:color w:val="000000" w:themeColor="text1"/>
              <w:szCs w:val="20"/>
            </w:rPr>
            <w:t xml:space="preserve"> </w:t>
          </w:r>
          <w:r>
            <w:rPr>
              <w:rFonts w:cs="Noto Sans"/>
              <w:b/>
              <w:bCs/>
              <w:color w:val="000000" w:themeColor="text1"/>
              <w:szCs w:val="20"/>
            </w:rPr>
            <w:t>– VERSIÓN 2025</w:t>
          </w:r>
        </w:p>
      </w:tc>
    </w:tr>
    <w:tr w:rsidR="003019D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019DF" w:rsidRPr="00DB7D3C" w:rsidRDefault="003019D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019DF" w:rsidRPr="00DB7D3C" w:rsidRDefault="003019D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019D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7436C2C" w:rsidR="003019DF" w:rsidRPr="00DB7D3C" w:rsidRDefault="009A1A74"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smallCaps/>
              <w:noProof/>
              <w:color w:val="000000" w:themeColor="text1"/>
              <w:szCs w:val="18"/>
              <w:lang w:eastAsia="es-MX"/>
            </w:rPr>
            <w:t>SINBA-SIS-E3</w:t>
          </w:r>
        </w:p>
      </w:tc>
      <w:tc>
        <w:tcPr>
          <w:tcW w:w="1745" w:type="pct"/>
          <w:tcMar>
            <w:top w:w="28" w:type="dxa"/>
            <w:left w:w="28" w:type="dxa"/>
            <w:bottom w:w="28" w:type="dxa"/>
            <w:right w:w="28" w:type="dxa"/>
          </w:tcMar>
          <w:vAlign w:val="center"/>
        </w:tcPr>
        <w:p w14:paraId="44A53BF6" w14:textId="600A03AE" w:rsidR="003019DF" w:rsidRPr="00DB7D3C" w:rsidRDefault="003019DF"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2029E5">
            <w:rPr>
              <w:rFonts w:ascii="Noto Sans SemiBold" w:hAnsi="Noto Sans SemiBold" w:cs="Noto Sans SemiBold"/>
              <w:b/>
              <w:bCs/>
              <w:color w:val="000000" w:themeColor="text1"/>
              <w:szCs w:val="18"/>
            </w:rPr>
            <w:t xml:space="preserve"> de diciembre de 2024</w:t>
          </w:r>
        </w:p>
      </w:tc>
    </w:tr>
  </w:tbl>
  <w:p w14:paraId="5372EF63" w14:textId="60279346" w:rsidR="003019DF" w:rsidRPr="00E77602" w:rsidRDefault="003019D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019DF" w:rsidRDefault="003019D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019DF" w:rsidRPr="00637805" w:rsidRDefault="003019D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63B68"/>
    <w:multiLevelType w:val="hybridMultilevel"/>
    <w:tmpl w:val="B54A7F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A5048F9"/>
    <w:multiLevelType w:val="hybridMultilevel"/>
    <w:tmpl w:val="92B6C9A4"/>
    <w:lvl w:ilvl="0" w:tplc="A2D09E24">
      <w:start w:val="1"/>
      <w:numFmt w:val="decimal"/>
      <w:lvlText w:val="%1."/>
      <w:legacy w:legacy="1" w:legacySpace="0" w:legacyIndent="283"/>
      <w:lvlJc w:val="left"/>
      <w:pPr>
        <w:ind w:left="283" w:hanging="283"/>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0C567F88"/>
    <w:multiLevelType w:val="multilevel"/>
    <w:tmpl w:val="97CE2F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0A71507"/>
    <w:multiLevelType w:val="hybridMultilevel"/>
    <w:tmpl w:val="E6002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F1191D"/>
    <w:multiLevelType w:val="hybridMultilevel"/>
    <w:tmpl w:val="59BAD1B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5125000"/>
    <w:multiLevelType w:val="hybridMultilevel"/>
    <w:tmpl w:val="A3966300"/>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2A3E3BE1"/>
    <w:multiLevelType w:val="hybridMultilevel"/>
    <w:tmpl w:val="F0FA5DA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32301FEC"/>
    <w:multiLevelType w:val="hybridMultilevel"/>
    <w:tmpl w:val="D20E11A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0" w15:restartNumberingAfterBreak="0">
    <w:nsid w:val="37810A7B"/>
    <w:multiLevelType w:val="hybridMultilevel"/>
    <w:tmpl w:val="A1920B4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2"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3886AC2"/>
    <w:multiLevelType w:val="hybridMultilevel"/>
    <w:tmpl w:val="8EC0072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5F6309B"/>
    <w:multiLevelType w:val="hybridMultilevel"/>
    <w:tmpl w:val="E23E1D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 w15:restartNumberingAfterBreak="0">
    <w:nsid w:val="4EBC4E24"/>
    <w:multiLevelType w:val="hybridMultilevel"/>
    <w:tmpl w:val="212E4D86"/>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8" w15:restartNumberingAfterBreak="0">
    <w:nsid w:val="5E9B2DDC"/>
    <w:multiLevelType w:val="hybridMultilevel"/>
    <w:tmpl w:val="F4388FB6"/>
    <w:lvl w:ilvl="0" w:tplc="080A000F">
      <w:start w:val="1"/>
      <w:numFmt w:val="decimal"/>
      <w:lvlText w:val="%1."/>
      <w:lvlJc w:val="left"/>
      <w:pPr>
        <w:ind w:left="1572" w:hanging="360"/>
      </w:pPr>
    </w:lvl>
    <w:lvl w:ilvl="1" w:tplc="080A0019" w:tentative="1">
      <w:start w:val="1"/>
      <w:numFmt w:val="lowerLetter"/>
      <w:lvlText w:val="%2."/>
      <w:lvlJc w:val="left"/>
      <w:pPr>
        <w:ind w:left="2292" w:hanging="360"/>
      </w:pPr>
    </w:lvl>
    <w:lvl w:ilvl="2" w:tplc="080A001B" w:tentative="1">
      <w:start w:val="1"/>
      <w:numFmt w:val="lowerRoman"/>
      <w:lvlText w:val="%3."/>
      <w:lvlJc w:val="right"/>
      <w:pPr>
        <w:ind w:left="3012" w:hanging="180"/>
      </w:pPr>
    </w:lvl>
    <w:lvl w:ilvl="3" w:tplc="080A000F" w:tentative="1">
      <w:start w:val="1"/>
      <w:numFmt w:val="decimal"/>
      <w:lvlText w:val="%4."/>
      <w:lvlJc w:val="left"/>
      <w:pPr>
        <w:ind w:left="3732" w:hanging="360"/>
      </w:pPr>
    </w:lvl>
    <w:lvl w:ilvl="4" w:tplc="080A0019" w:tentative="1">
      <w:start w:val="1"/>
      <w:numFmt w:val="lowerLetter"/>
      <w:lvlText w:val="%5."/>
      <w:lvlJc w:val="left"/>
      <w:pPr>
        <w:ind w:left="4452" w:hanging="360"/>
      </w:pPr>
    </w:lvl>
    <w:lvl w:ilvl="5" w:tplc="080A001B" w:tentative="1">
      <w:start w:val="1"/>
      <w:numFmt w:val="lowerRoman"/>
      <w:lvlText w:val="%6."/>
      <w:lvlJc w:val="right"/>
      <w:pPr>
        <w:ind w:left="5172" w:hanging="180"/>
      </w:pPr>
    </w:lvl>
    <w:lvl w:ilvl="6" w:tplc="080A000F" w:tentative="1">
      <w:start w:val="1"/>
      <w:numFmt w:val="decimal"/>
      <w:lvlText w:val="%7."/>
      <w:lvlJc w:val="left"/>
      <w:pPr>
        <w:ind w:left="5892" w:hanging="360"/>
      </w:pPr>
    </w:lvl>
    <w:lvl w:ilvl="7" w:tplc="080A0019" w:tentative="1">
      <w:start w:val="1"/>
      <w:numFmt w:val="lowerLetter"/>
      <w:lvlText w:val="%8."/>
      <w:lvlJc w:val="left"/>
      <w:pPr>
        <w:ind w:left="6612" w:hanging="360"/>
      </w:pPr>
    </w:lvl>
    <w:lvl w:ilvl="8" w:tplc="080A001B" w:tentative="1">
      <w:start w:val="1"/>
      <w:numFmt w:val="lowerRoman"/>
      <w:lvlText w:val="%9."/>
      <w:lvlJc w:val="right"/>
      <w:pPr>
        <w:ind w:left="7332" w:hanging="180"/>
      </w:pPr>
    </w:lvl>
  </w:abstractNum>
  <w:abstractNum w:abstractNumId="19"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0"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6D7585C"/>
    <w:multiLevelType w:val="hybridMultilevel"/>
    <w:tmpl w:val="F646A2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A490970"/>
    <w:multiLevelType w:val="hybridMultilevel"/>
    <w:tmpl w:val="8A80FBD4"/>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9"/>
  </w:num>
  <w:num w:numId="2">
    <w:abstractNumId w:val="14"/>
  </w:num>
  <w:num w:numId="3">
    <w:abstractNumId w:val="4"/>
  </w:num>
  <w:num w:numId="4">
    <w:abstractNumId w:val="24"/>
  </w:num>
  <w:num w:numId="5">
    <w:abstractNumId w:val="13"/>
  </w:num>
  <w:num w:numId="6">
    <w:abstractNumId w:val="22"/>
  </w:num>
  <w:num w:numId="7">
    <w:abstractNumId w:val="20"/>
  </w:num>
  <w:num w:numId="8">
    <w:abstractNumId w:val="8"/>
  </w:num>
  <w:num w:numId="9">
    <w:abstractNumId w:val="5"/>
  </w:num>
  <w:num w:numId="10">
    <w:abstractNumId w:val="10"/>
  </w:num>
  <w:num w:numId="11">
    <w:abstractNumId w:val="2"/>
  </w:num>
  <w:num w:numId="12">
    <w:abstractNumId w:val="7"/>
  </w:num>
  <w:num w:numId="13">
    <w:abstractNumId w:val="9"/>
  </w:num>
  <w:num w:numId="14">
    <w:abstractNumId w:val="1"/>
  </w:num>
  <w:num w:numId="15">
    <w:abstractNumId w:val="18"/>
  </w:num>
  <w:num w:numId="16">
    <w:abstractNumId w:val="3"/>
  </w:num>
  <w:num w:numId="17">
    <w:abstractNumId w:val="6"/>
  </w:num>
  <w:num w:numId="18">
    <w:abstractNumId w:val="17"/>
  </w:num>
  <w:num w:numId="19">
    <w:abstractNumId w:val="0"/>
  </w:num>
  <w:num w:numId="20">
    <w:abstractNumId w:val="21"/>
  </w:num>
  <w:num w:numId="21">
    <w:abstractNumId w:val="15"/>
  </w:num>
  <w:num w:numId="22">
    <w:abstractNumId w:val="11"/>
  </w:num>
  <w:num w:numId="23">
    <w:abstractNumId w:val="23"/>
  </w:num>
  <w:num w:numId="24">
    <w:abstractNumId w:val="16"/>
  </w:num>
  <w:num w:numId="25">
    <w:abstractNumId w:val="12"/>
  </w:num>
  <w:num w:numId="26">
    <w:abstractNumId w:val="19"/>
  </w:num>
  <w:num w:numId="27">
    <w:abstractNumId w:val="19"/>
  </w:num>
  <w:num w:numId="28">
    <w:abstractNumId w:val="19"/>
  </w:num>
  <w:num w:numId="29">
    <w:abstractNumId w:val="19"/>
  </w:num>
  <w:num w:numId="30">
    <w:abstractNumId w:val="19"/>
  </w:num>
  <w:num w:numId="31">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4B69"/>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19DF"/>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0D0"/>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576B"/>
    <w:rsid w:val="00376A3F"/>
    <w:rsid w:val="00377534"/>
    <w:rsid w:val="003775CA"/>
    <w:rsid w:val="0037794B"/>
    <w:rsid w:val="00377D6F"/>
    <w:rsid w:val="00380693"/>
    <w:rsid w:val="003811AA"/>
    <w:rsid w:val="003835B5"/>
    <w:rsid w:val="00384B1E"/>
    <w:rsid w:val="00386206"/>
    <w:rsid w:val="00386D5E"/>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D7858"/>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20D5"/>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0C36"/>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A74"/>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4B9A"/>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99D"/>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14E6"/>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78CC"/>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0F9"/>
    <w:rsid w:val="00CA0C5A"/>
    <w:rsid w:val="00CA1B4F"/>
    <w:rsid w:val="00CA28B9"/>
    <w:rsid w:val="00CA2DF4"/>
    <w:rsid w:val="00CA2ECB"/>
    <w:rsid w:val="00CA312A"/>
    <w:rsid w:val="00CA41E8"/>
    <w:rsid w:val="00CA6A3F"/>
    <w:rsid w:val="00CA7BE4"/>
    <w:rsid w:val="00CB1405"/>
    <w:rsid w:val="00CB335B"/>
    <w:rsid w:val="00CB3C64"/>
    <w:rsid w:val="00CB3D86"/>
    <w:rsid w:val="00CB43A2"/>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3AB"/>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CE6"/>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F4A825-B56B-4161-87FB-7CEC1BE3CA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Pages>
  <Words>2820</Words>
  <Characters>16078</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18861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2024-12-09T23:57:00Z</dcterms:created>
  <dcterms:modified xsi:type="dcterms:W3CDTF">2024-12-10T00:08:00Z</dcterms:modified>
  <cp:category/>
</cp:coreProperties>
</file>